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501" w:rsidRPr="00390FC4" w:rsidRDefault="008A3501" w:rsidP="00B54B6D">
      <w:pPr>
        <w:jc w:val="right"/>
        <w:rPr>
          <w:b/>
          <w:color w:val="000000"/>
        </w:rPr>
      </w:pPr>
      <w:bookmarkStart w:id="0" w:name="_GoBack"/>
      <w:bookmarkEnd w:id="0"/>
      <w:r w:rsidRPr="00390FC4">
        <w:rPr>
          <w:b/>
          <w:color w:val="000000"/>
        </w:rPr>
        <w:t xml:space="preserve">Permit Number: </w:t>
      </w:r>
      <w:r w:rsidR="00677080" w:rsidRPr="00390FC4">
        <w:rPr>
          <w:b/>
          <w:color w:val="000000"/>
        </w:rPr>
        <w:t>0514</w:t>
      </w:r>
      <w:r w:rsidRPr="00390FC4">
        <w:rPr>
          <w:b/>
          <w:color w:val="000000"/>
        </w:rPr>
        <w:t xml:space="preserve"> of </w:t>
      </w:r>
      <w:r w:rsidR="004A0AE1" w:rsidRPr="00390FC4">
        <w:rPr>
          <w:b/>
          <w:color w:val="000000"/>
        </w:rPr>
        <w:t>2018</w:t>
      </w:r>
    </w:p>
    <w:p w:rsidR="008A3501" w:rsidRPr="00276F99" w:rsidRDefault="008A3501" w:rsidP="00B54B6D">
      <w:pPr>
        <w:pStyle w:val="Heading2"/>
        <w:spacing w:before="240" w:after="240"/>
        <w:jc w:val="center"/>
      </w:pPr>
      <w:r w:rsidRPr="00276F99">
        <w:rPr>
          <w:sz w:val="28"/>
          <w:szCs w:val="28"/>
        </w:rPr>
        <w:t xml:space="preserve">PARALLEL TRADE PERMIT </w:t>
      </w:r>
      <w:r w:rsidR="00E04711">
        <w:rPr>
          <w:sz w:val="28"/>
          <w:szCs w:val="28"/>
        </w:rPr>
        <w:t xml:space="preserve">(OWN-USE) </w:t>
      </w:r>
      <w:r w:rsidRPr="00276F99">
        <w:rPr>
          <w:sz w:val="28"/>
          <w:szCs w:val="28"/>
        </w:rPr>
        <w:t>FOR</w:t>
      </w:r>
      <w:r w:rsidR="006E42A4">
        <w:rPr>
          <w:sz w:val="28"/>
          <w:szCs w:val="28"/>
        </w:rPr>
        <w:t xml:space="preserve"> </w:t>
      </w:r>
      <w:r w:rsidRPr="00276F99">
        <w:rPr>
          <w:sz w:val="28"/>
          <w:szCs w:val="28"/>
        </w:rPr>
        <w:t>A PLANT PROTECTION PRODUCT</w:t>
      </w:r>
    </w:p>
    <w:p w:rsidR="008A3501" w:rsidRPr="003D69C1" w:rsidRDefault="008A3501" w:rsidP="00B54B6D">
      <w:pPr>
        <w:pStyle w:val="Heading2"/>
        <w:spacing w:after="480"/>
      </w:pPr>
      <w:r>
        <w:t>PLANT PROTECTION PRODUCTS REGULATION (EC) No 1107/2009</w:t>
      </w:r>
    </w:p>
    <w:p w:rsidR="008A3501" w:rsidRPr="00045EDB" w:rsidRDefault="008A3501" w:rsidP="00B54B6D">
      <w:pPr>
        <w:spacing w:after="480"/>
        <w:ind w:left="3544" w:hanging="3544"/>
      </w:pPr>
      <w:r w:rsidRPr="001D1E14">
        <w:t>Product name:</w:t>
      </w:r>
      <w:r w:rsidRPr="001D1E14">
        <w:tab/>
      </w:r>
      <w:r>
        <w:t>Butisan S</w:t>
      </w:r>
    </w:p>
    <w:p w:rsidR="008A3501" w:rsidRDefault="008A3501" w:rsidP="008A3501">
      <w:pPr>
        <w:spacing w:after="480"/>
        <w:ind w:left="3544" w:hanging="3544"/>
      </w:pPr>
      <w:r w:rsidRPr="003D69C1">
        <w:t xml:space="preserve">Formulation: </w:t>
      </w:r>
      <w:r w:rsidRPr="003D69C1">
        <w:tab/>
      </w:r>
      <w:proofErr w:type="gramStart"/>
      <w:r>
        <w:t>a suspension concentrate</w:t>
      </w:r>
      <w:proofErr w:type="gramEnd"/>
      <w:r>
        <w:t xml:space="preserve"> formulation containing 500 g / l metazachlor</w:t>
      </w:r>
    </w:p>
    <w:p w:rsidR="008A3501" w:rsidRPr="00C724CF" w:rsidRDefault="008A3501" w:rsidP="00B54B6D">
      <w:pPr>
        <w:spacing w:after="480"/>
        <w:ind w:left="3544" w:hanging="3544"/>
      </w:pPr>
      <w:r>
        <w:t>MAPP</w:t>
      </w:r>
      <w:r w:rsidRPr="00C724CF">
        <w:t xml:space="preserve"> number: </w:t>
      </w:r>
      <w:r w:rsidRPr="00C724CF">
        <w:tab/>
      </w:r>
      <w:r w:rsidR="004A0AE1">
        <w:t>00000</w:t>
      </w:r>
    </w:p>
    <w:p w:rsidR="008A3501" w:rsidRPr="00C724CF" w:rsidRDefault="008A3501" w:rsidP="00B54B6D">
      <w:pPr>
        <w:spacing w:after="480"/>
        <w:ind w:left="3544" w:hanging="3544"/>
      </w:pPr>
      <w:r w:rsidRPr="00C724CF">
        <w:t xml:space="preserve">UK reference product: </w:t>
      </w:r>
      <w:r w:rsidRPr="00C724CF">
        <w:tab/>
      </w:r>
      <w:r>
        <w:t>Butisan S</w:t>
      </w:r>
      <w:r w:rsidRPr="00C724CF">
        <w:t xml:space="preserve"> (MAPP No </w:t>
      </w:r>
      <w:r>
        <w:t>16569)</w:t>
      </w:r>
    </w:p>
    <w:p w:rsidR="008A3501" w:rsidRDefault="008A3501" w:rsidP="008A3501">
      <w:pPr>
        <w:spacing w:after="480"/>
        <w:ind w:left="3544" w:hanging="3544"/>
      </w:pPr>
      <w:r w:rsidRPr="00C724CF">
        <w:t>Permit holder:</w:t>
      </w:r>
      <w:r w:rsidRPr="00C724CF">
        <w:tab/>
      </w:r>
      <w:r>
        <w:t>Allium and Brassica Agronomy Limited, Allium &amp; Brassica Centre, Wash Road, Kirton, Boston, Lincolnshire, PE20 1QQ.</w:t>
      </w:r>
    </w:p>
    <w:p w:rsidR="008A3501" w:rsidRDefault="008A3501" w:rsidP="004A0AE1">
      <w:pPr>
        <w:spacing w:after="480"/>
        <w:ind w:left="3544" w:hanging="3544"/>
      </w:pPr>
      <w:r>
        <w:t>Source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6204"/>
      </w:tblGrid>
      <w:tr w:rsidR="008A3501" w:rsidTr="00B54B6D">
        <w:trPr>
          <w:trHeight w:val="567"/>
        </w:trPr>
        <w:tc>
          <w:tcPr>
            <w:tcW w:w="2976" w:type="dxa"/>
            <w:shd w:val="clear" w:color="auto" w:fill="auto"/>
          </w:tcPr>
          <w:p w:rsidR="008A3501" w:rsidRDefault="008A3501" w:rsidP="00B54B6D">
            <w:pPr>
              <w:spacing w:before="120" w:after="120"/>
            </w:pPr>
            <w:r w:rsidRPr="007A6CD4">
              <w:rPr>
                <w:b/>
              </w:rPr>
              <w:t xml:space="preserve">Member State of origin </w:t>
            </w:r>
          </w:p>
        </w:tc>
        <w:tc>
          <w:tcPr>
            <w:tcW w:w="6204" w:type="dxa"/>
            <w:shd w:val="clear" w:color="auto" w:fill="auto"/>
          </w:tcPr>
          <w:p w:rsidR="008A3501" w:rsidRDefault="008A3501" w:rsidP="00B54B6D">
            <w:pPr>
              <w:spacing w:before="120" w:after="120"/>
            </w:pPr>
            <w:r>
              <w:t>Ireland</w:t>
            </w:r>
          </w:p>
        </w:tc>
      </w:tr>
      <w:tr w:rsidR="008A3501" w:rsidTr="00B54B6D">
        <w:trPr>
          <w:trHeight w:val="567"/>
        </w:trPr>
        <w:tc>
          <w:tcPr>
            <w:tcW w:w="2976" w:type="dxa"/>
            <w:shd w:val="clear" w:color="auto" w:fill="auto"/>
          </w:tcPr>
          <w:p w:rsidR="008A3501" w:rsidRDefault="008A3501" w:rsidP="00B54B6D">
            <w:pPr>
              <w:spacing w:before="120" w:after="120"/>
            </w:pPr>
            <w:r w:rsidRPr="007A6CD4">
              <w:rPr>
                <w:b/>
              </w:rPr>
              <w:t>Product name</w:t>
            </w:r>
            <w:r w:rsidRPr="007A6CD4" w:rsidDel="00A86B42">
              <w:rPr>
                <w:b/>
              </w:rPr>
              <w:t xml:space="preserve"> </w:t>
            </w:r>
          </w:p>
        </w:tc>
        <w:tc>
          <w:tcPr>
            <w:tcW w:w="6204" w:type="dxa"/>
            <w:shd w:val="clear" w:color="auto" w:fill="auto"/>
          </w:tcPr>
          <w:p w:rsidR="008A3501" w:rsidRDefault="008A3501" w:rsidP="00B54B6D">
            <w:pPr>
              <w:spacing w:before="120" w:after="120"/>
            </w:pPr>
            <w:r>
              <w:t>Butisan S</w:t>
            </w:r>
          </w:p>
        </w:tc>
      </w:tr>
      <w:tr w:rsidR="008A3501" w:rsidTr="00B54B6D">
        <w:trPr>
          <w:trHeight w:val="567"/>
        </w:trPr>
        <w:tc>
          <w:tcPr>
            <w:tcW w:w="2976" w:type="dxa"/>
            <w:shd w:val="clear" w:color="auto" w:fill="auto"/>
          </w:tcPr>
          <w:p w:rsidR="008A3501" w:rsidRDefault="008A3501" w:rsidP="00B54B6D">
            <w:pPr>
              <w:spacing w:before="120" w:after="120"/>
            </w:pPr>
            <w:r w:rsidRPr="007A6CD4">
              <w:rPr>
                <w:b/>
              </w:rPr>
              <w:t>Authorisation/permit ref. no.</w:t>
            </w:r>
          </w:p>
        </w:tc>
        <w:tc>
          <w:tcPr>
            <w:tcW w:w="6204" w:type="dxa"/>
            <w:shd w:val="clear" w:color="auto" w:fill="auto"/>
          </w:tcPr>
          <w:p w:rsidR="004F24AE" w:rsidRPr="004F24AE" w:rsidRDefault="004A0AE1" w:rsidP="004A0AE1">
            <w:pPr>
              <w:spacing w:before="120" w:after="120"/>
              <w:rPr>
                <w:color w:val="FF0000"/>
              </w:rPr>
            </w:pPr>
            <w:r>
              <w:t>04631</w:t>
            </w:r>
          </w:p>
        </w:tc>
      </w:tr>
      <w:tr w:rsidR="008A3501" w:rsidTr="00B54B6D">
        <w:trPr>
          <w:trHeight w:val="567"/>
        </w:trPr>
        <w:tc>
          <w:tcPr>
            <w:tcW w:w="2976" w:type="dxa"/>
            <w:shd w:val="clear" w:color="auto" w:fill="auto"/>
          </w:tcPr>
          <w:p w:rsidR="008A3501" w:rsidRDefault="008A3501" w:rsidP="00B54B6D">
            <w:pPr>
              <w:spacing w:before="120" w:after="120"/>
            </w:pPr>
            <w:r w:rsidRPr="007A6CD4">
              <w:rPr>
                <w:b/>
              </w:rPr>
              <w:t>Authorisation/permit holder</w:t>
            </w:r>
          </w:p>
        </w:tc>
        <w:tc>
          <w:tcPr>
            <w:tcW w:w="6204" w:type="dxa"/>
            <w:shd w:val="clear" w:color="auto" w:fill="auto"/>
          </w:tcPr>
          <w:p w:rsidR="008A3501" w:rsidRDefault="008A3501" w:rsidP="00B54B6D">
            <w:pPr>
              <w:spacing w:before="120" w:after="120"/>
            </w:pPr>
            <w:r>
              <w:t>BASF</w:t>
            </w:r>
          </w:p>
        </w:tc>
      </w:tr>
      <w:tr w:rsidR="008A3501" w:rsidTr="00B54B6D">
        <w:trPr>
          <w:trHeight w:val="567"/>
        </w:trPr>
        <w:tc>
          <w:tcPr>
            <w:tcW w:w="2976" w:type="dxa"/>
            <w:shd w:val="clear" w:color="auto" w:fill="auto"/>
          </w:tcPr>
          <w:p w:rsidR="008A3501" w:rsidRDefault="008A3501" w:rsidP="00B54B6D">
            <w:pPr>
              <w:spacing w:before="120" w:after="120"/>
            </w:pPr>
            <w:r w:rsidRPr="007A6CD4">
              <w:rPr>
                <w:b/>
              </w:rPr>
              <w:t>Date verified</w:t>
            </w:r>
          </w:p>
        </w:tc>
        <w:tc>
          <w:tcPr>
            <w:tcW w:w="6204" w:type="dxa"/>
            <w:shd w:val="clear" w:color="auto" w:fill="auto"/>
          </w:tcPr>
          <w:p w:rsidR="008A3501" w:rsidRDefault="008A3501" w:rsidP="00B54B6D">
            <w:pPr>
              <w:spacing w:before="120" w:after="120"/>
            </w:pPr>
            <w:r>
              <w:t>9 March 2018</w:t>
            </w:r>
          </w:p>
        </w:tc>
      </w:tr>
      <w:tr w:rsidR="008A3501" w:rsidTr="00B54B6D">
        <w:trPr>
          <w:trHeight w:val="794"/>
        </w:trPr>
        <w:tc>
          <w:tcPr>
            <w:tcW w:w="2976" w:type="dxa"/>
            <w:shd w:val="clear" w:color="auto" w:fill="auto"/>
          </w:tcPr>
          <w:p w:rsidR="008A3501" w:rsidRDefault="008A3501" w:rsidP="00B54B6D">
            <w:pPr>
              <w:spacing w:before="120" w:after="120"/>
            </w:pPr>
            <w:r w:rsidRPr="007A6CD4">
              <w:rPr>
                <w:b/>
              </w:rPr>
              <w:t>Formulation details specified in HSE doc</w:t>
            </w:r>
          </w:p>
        </w:tc>
        <w:tc>
          <w:tcPr>
            <w:tcW w:w="6204" w:type="dxa"/>
            <w:shd w:val="clear" w:color="auto" w:fill="auto"/>
          </w:tcPr>
          <w:p w:rsidR="008A3501" w:rsidRDefault="008A3501" w:rsidP="00B54B6D">
            <w:pPr>
              <w:spacing w:before="120" w:after="120"/>
            </w:pPr>
            <w:r>
              <w:t>Formulation details as specified in HSE ref.:W001831032.</w:t>
            </w:r>
          </w:p>
        </w:tc>
      </w:tr>
    </w:tbl>
    <w:p w:rsidR="008A3501" w:rsidRPr="00287D6C" w:rsidRDefault="008A3501" w:rsidP="00B54B6D">
      <w:pPr>
        <w:spacing w:before="240" w:after="240"/>
      </w:pPr>
      <w:r>
        <w:t>This parallel trade permit</w:t>
      </w:r>
      <w:r w:rsidR="00976278">
        <w:t xml:space="preserve"> for own use</w:t>
      </w:r>
      <w:r>
        <w:t xml:space="preserve"> is valid for the duration of the authorisation of the UK reference product*, unless otherwise withdrawn by HSE.</w:t>
      </w:r>
    </w:p>
    <w:p w:rsidR="008A3501" w:rsidRDefault="008A3501" w:rsidP="00B54B6D">
      <w:pPr>
        <w:spacing w:after="480"/>
      </w:pPr>
      <w:r>
        <w:t>* See paragraph 4 of the explanatory notes regarding the impact of the commercial withdrawal of the authorisation of the UK reference product</w:t>
      </w:r>
      <w:r w:rsidR="00AE3648">
        <w:t>.</w:t>
      </w:r>
    </w:p>
    <w:p w:rsidR="008A3501" w:rsidRDefault="008A3501" w:rsidP="00B54B6D">
      <w:pPr>
        <w:spacing w:after="480"/>
      </w:pPr>
      <w:r>
        <w:t>Extent of permit</w:t>
      </w:r>
      <w:r w:rsidRPr="003D69C1">
        <w:t>:</w:t>
      </w:r>
      <w:r w:rsidRPr="003D69C1">
        <w:tab/>
      </w:r>
      <w:r>
        <w:t>United Kingdom</w:t>
      </w:r>
    </w:p>
    <w:p w:rsidR="008A3501" w:rsidRPr="003D69C1" w:rsidRDefault="008A3501" w:rsidP="00B54B6D">
      <w:pPr>
        <w:spacing w:after="480"/>
      </w:pPr>
      <w:r>
        <w:rPr>
          <w:color w:val="000000"/>
        </w:rPr>
        <w:lastRenderedPageBreak/>
        <w:t xml:space="preserve">Conditions applicable to this permit: The conditions of this permit, with which the permit holder must comply, are set out in the Appendix.  </w:t>
      </w:r>
      <w:proofErr w:type="gramStart"/>
      <w:r>
        <w:rPr>
          <w:color w:val="000000"/>
        </w:rPr>
        <w:t>N.B.</w:t>
      </w:r>
      <w:proofErr w:type="gramEnd"/>
      <w:r>
        <w:rPr>
          <w:color w:val="000000"/>
        </w:rPr>
        <w:t xml:space="preserve"> These “conditions of permit” incorporate the provisions of the authorisation of the UK reference product. (See paragraph 3 of the conditions of this permit.)</w:t>
      </w:r>
    </w:p>
    <w:p w:rsidR="008A3501" w:rsidRPr="003D69C1" w:rsidRDefault="00A33FF8" w:rsidP="00B54B6D">
      <w:pPr>
        <w:pStyle w:val="NormalAndUpper"/>
        <w:keepNext/>
        <w:tabs>
          <w:tab w:val="clear" w:pos="567"/>
          <w:tab w:val="clear" w:pos="1134"/>
          <w:tab w:val="clear" w:pos="1701"/>
          <w:tab w:val="clear" w:pos="2268"/>
        </w:tabs>
        <w:rPr>
          <w:rFonts w:ascii="Arial" w:hAnsi="Arial"/>
          <w:caps w:val="0"/>
        </w:rPr>
      </w:pPr>
      <w:r>
        <w:rPr>
          <w:rFonts w:ascii="Arial" w:hAnsi="Arial"/>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82.5pt">
            <v:imagedata r:id="rId8" o:title="Eti1E6A"/>
          </v:shape>
        </w:pict>
      </w:r>
    </w:p>
    <w:p w:rsidR="008A3501" w:rsidRPr="003D69C1" w:rsidRDefault="008A3501" w:rsidP="00B54B6D">
      <w:pPr>
        <w:pStyle w:val="NormalAndUpper"/>
        <w:keepNext/>
        <w:tabs>
          <w:tab w:val="clear" w:pos="567"/>
          <w:tab w:val="clear" w:pos="1134"/>
          <w:tab w:val="clear" w:pos="1701"/>
          <w:tab w:val="clear" w:pos="2268"/>
        </w:tabs>
        <w:spacing w:after="480"/>
        <w:rPr>
          <w:rFonts w:ascii="Arial" w:hAnsi="Arial"/>
          <w:caps w:val="0"/>
        </w:rPr>
      </w:pPr>
      <w:r>
        <w:rPr>
          <w:rFonts w:ascii="Arial" w:hAnsi="Arial"/>
          <w:caps w:val="0"/>
        </w:rPr>
        <w:t>HSE</w:t>
      </w:r>
      <w:r w:rsidRPr="003D69C1">
        <w:rPr>
          <w:rFonts w:ascii="Arial" w:hAnsi="Arial"/>
          <w:caps w:val="0"/>
        </w:rPr>
        <w:t xml:space="preserve"> Digital Signature</w:t>
      </w:r>
    </w:p>
    <w:p w:rsidR="008A3501" w:rsidRDefault="008A3501" w:rsidP="00B54B6D">
      <w:pPr>
        <w:keepNext/>
        <w:spacing w:after="480"/>
      </w:pPr>
      <w:r>
        <w:t>This and the attached Appendix are signed by the Health and Safety Executive (“HSE”) for and on behalf of the Secretary of State, the Welsh Ministers, the Scottish Ministers and the Department of Agriculture, Environment and Rural Affairs in Northern Ireland.</w:t>
      </w:r>
    </w:p>
    <w:p w:rsidR="008A3501" w:rsidRPr="003D69C1" w:rsidRDefault="008A3501" w:rsidP="00B54B6D">
      <w:pPr>
        <w:spacing w:after="480"/>
      </w:pPr>
      <w:r w:rsidRPr="003D69C1">
        <w:t>Date of issue</w:t>
      </w:r>
      <w:r w:rsidR="006E42A4">
        <w:t>:</w:t>
      </w:r>
      <w:r w:rsidRPr="003D69C1">
        <w:t xml:space="preserve"> </w:t>
      </w:r>
      <w:r>
        <w:t xml:space="preserve"> </w:t>
      </w:r>
      <w:r w:rsidR="006E42A4">
        <w:t>15 March 2018</w:t>
      </w:r>
    </w:p>
    <w:p w:rsidR="008A3501" w:rsidRPr="008D23A3" w:rsidRDefault="008A3501" w:rsidP="00B54B6D">
      <w:pPr>
        <w:keepNext/>
        <w:spacing w:after="240"/>
      </w:pPr>
      <w:r w:rsidRPr="003D69C1">
        <w:rPr>
          <w:b/>
        </w:rPr>
        <w:t xml:space="preserve">EXPLANATORY </w:t>
      </w:r>
      <w:r w:rsidRPr="008D23A3">
        <w:rPr>
          <w:b/>
        </w:rPr>
        <w:t>NOTES</w:t>
      </w:r>
    </w:p>
    <w:p w:rsidR="008A3501" w:rsidRPr="00390FC4" w:rsidRDefault="008A3501" w:rsidP="008A3501">
      <w:pPr>
        <w:numPr>
          <w:ilvl w:val="6"/>
          <w:numId w:val="43"/>
        </w:numPr>
        <w:spacing w:after="240"/>
        <w:ind w:left="709" w:hanging="709"/>
        <w:rPr>
          <w:color w:val="000000"/>
        </w:rPr>
      </w:pPr>
      <w:r w:rsidRPr="00390FC4">
        <w:rPr>
          <w:color w:val="000000"/>
        </w:rPr>
        <w:t>This is P</w:t>
      </w:r>
      <w:r w:rsidR="004A0AE1" w:rsidRPr="00390FC4">
        <w:rPr>
          <w:color w:val="000000"/>
        </w:rPr>
        <w:t xml:space="preserve">ermit Number </w:t>
      </w:r>
      <w:r w:rsidR="00677080" w:rsidRPr="00390FC4">
        <w:rPr>
          <w:color w:val="000000"/>
        </w:rPr>
        <w:t>0514</w:t>
      </w:r>
      <w:r w:rsidRPr="00390FC4">
        <w:rPr>
          <w:color w:val="000000"/>
        </w:rPr>
        <w:t xml:space="preserve"> of</w:t>
      </w:r>
      <w:r w:rsidR="004A0AE1" w:rsidRPr="00390FC4">
        <w:rPr>
          <w:color w:val="000000"/>
        </w:rPr>
        <w:t xml:space="preserve"> 2018</w:t>
      </w:r>
      <w:r w:rsidRPr="00390FC4">
        <w:rPr>
          <w:color w:val="000000"/>
        </w:rPr>
        <w:t>.</w:t>
      </w:r>
    </w:p>
    <w:p w:rsidR="008A3501" w:rsidRDefault="008A3501" w:rsidP="008A3501">
      <w:pPr>
        <w:numPr>
          <w:ilvl w:val="6"/>
          <w:numId w:val="43"/>
        </w:numPr>
        <w:spacing w:after="240"/>
        <w:ind w:left="709" w:hanging="709"/>
      </w:pPr>
      <w:r w:rsidRPr="001F01CB">
        <w:t xml:space="preserve">This </w:t>
      </w:r>
      <w:r w:rsidR="00685EF7">
        <w:t xml:space="preserve">own-use </w:t>
      </w:r>
      <w:r>
        <w:t>permit</w:t>
      </w:r>
      <w:r w:rsidRPr="001F01CB">
        <w:t xml:space="preserve"> will be published on the website of the Chemicals Regulation Di</w:t>
      </w:r>
      <w:r>
        <w:t>vision</w:t>
      </w:r>
      <w:r w:rsidRPr="001F01CB">
        <w:t xml:space="preserve"> of the HSE.</w:t>
      </w:r>
    </w:p>
    <w:p w:rsidR="008A3501" w:rsidRPr="001E1095" w:rsidRDefault="008A3501" w:rsidP="008A3501">
      <w:pPr>
        <w:numPr>
          <w:ilvl w:val="6"/>
          <w:numId w:val="43"/>
        </w:numPr>
        <w:spacing w:after="240"/>
        <w:ind w:left="709" w:hanging="709"/>
      </w:pPr>
      <w:r w:rsidRPr="001E1095">
        <w:t xml:space="preserve">Application reference number COP </w:t>
      </w:r>
      <w:r>
        <w:t>2018/00294</w:t>
      </w:r>
      <w:r w:rsidRPr="001E1095">
        <w:t>.</w:t>
      </w:r>
    </w:p>
    <w:p w:rsidR="008A3501" w:rsidRDefault="008A3501" w:rsidP="008A3501">
      <w:pPr>
        <w:numPr>
          <w:ilvl w:val="6"/>
          <w:numId w:val="43"/>
        </w:numPr>
        <w:tabs>
          <w:tab w:val="clear" w:pos="-315"/>
        </w:tabs>
        <w:spacing w:after="240"/>
        <w:ind w:left="709" w:hanging="709"/>
      </w:pPr>
      <w:r>
        <w:t xml:space="preserve">This </w:t>
      </w:r>
      <w:r w:rsidR="00685EF7">
        <w:t xml:space="preserve">own-use </w:t>
      </w:r>
      <w:r>
        <w:t>permit has been granted because</w:t>
      </w:r>
      <w:r w:rsidRPr="00BB3543">
        <w:t xml:space="preserve"> the </w:t>
      </w:r>
      <w:r>
        <w:t>source</w:t>
      </w:r>
      <w:r w:rsidRPr="00BB3543">
        <w:t xml:space="preserve"> product to be </w:t>
      </w:r>
      <w:r w:rsidR="00E04711">
        <w:t xml:space="preserve">used </w:t>
      </w:r>
      <w:r>
        <w:t xml:space="preserve">in the UK </w:t>
      </w:r>
      <w:r w:rsidRPr="00BB3543">
        <w:t xml:space="preserve">has been determined </w:t>
      </w:r>
      <w:r>
        <w:t xml:space="preserve">by HSE </w:t>
      </w:r>
      <w:r w:rsidRPr="00BB3543">
        <w:t xml:space="preserve">to be identical to a plant protection product already authorised in the </w:t>
      </w:r>
      <w:r>
        <w:t>UK</w:t>
      </w:r>
      <w:r w:rsidRPr="00BB3543">
        <w:t xml:space="preserve"> (the reference product)</w:t>
      </w:r>
      <w:r>
        <w:t>, as required by Regulation (EC) No 1107/2009</w:t>
      </w:r>
      <w:r w:rsidRPr="00BB3543">
        <w:t xml:space="preserve">. If the authorisation holder of the reference product applies for a commercial withdrawal of that authorisation </w:t>
      </w:r>
      <w:r>
        <w:t xml:space="preserve">under Article 45(1) of </w:t>
      </w:r>
      <w:r w:rsidRPr="00BB3543">
        <w:t xml:space="preserve">Regulation (EC) No 1107/2009 and the requirements of </w:t>
      </w:r>
      <w:r>
        <w:t xml:space="preserve">Article 29 </w:t>
      </w:r>
      <w:r w:rsidRPr="00BB3543">
        <w:t>are still fulfilled</w:t>
      </w:r>
      <w:r>
        <w:t xml:space="preserve"> by the reference product</w:t>
      </w:r>
      <w:r w:rsidRPr="00BB3543">
        <w:t xml:space="preserve">, this permit will expire when the authorisation of the reference product </w:t>
      </w:r>
      <w:r>
        <w:t>would normally have expired</w:t>
      </w:r>
      <w:r w:rsidRPr="00BB3543">
        <w:t>.</w:t>
      </w:r>
    </w:p>
    <w:p w:rsidR="008A3501" w:rsidRDefault="008A3501" w:rsidP="008A3501">
      <w:pPr>
        <w:numPr>
          <w:ilvl w:val="6"/>
          <w:numId w:val="43"/>
        </w:numPr>
        <w:spacing w:after="240"/>
        <w:ind w:left="709" w:hanging="709"/>
      </w:pPr>
      <w:r>
        <w:t xml:space="preserve">This </w:t>
      </w:r>
      <w:r w:rsidR="00685EF7">
        <w:t xml:space="preserve">own-use </w:t>
      </w:r>
      <w:r>
        <w:t xml:space="preserve">permit can also be used in accordance with the provisions of any extension of authorisation for minor use which apply to the reference product.  </w:t>
      </w:r>
      <w:r w:rsidRPr="0083201A">
        <w:t xml:space="preserve">This permit therefore allows use </w:t>
      </w:r>
      <w:r>
        <w:t>in line</w:t>
      </w:r>
      <w:r w:rsidRPr="0083201A">
        <w:t xml:space="preserve"> with extensions of authorisation for minor uses granted to the reference product identified in this permit, unless the extension of authorisation for minor uses has been withdrawn in accordance with Article 44 of Regulation (EC) No 1107/2009, in which case such use is not permitted.</w:t>
      </w:r>
    </w:p>
    <w:p w:rsidR="008A3501" w:rsidRPr="00BB3543" w:rsidRDefault="008A3501" w:rsidP="008A3501">
      <w:pPr>
        <w:numPr>
          <w:ilvl w:val="6"/>
          <w:numId w:val="43"/>
        </w:numPr>
        <w:spacing w:after="240"/>
        <w:ind w:left="709" w:hanging="709"/>
      </w:pPr>
      <w:r w:rsidRPr="00213518">
        <w:t>If the authorisation</w:t>
      </w:r>
      <w:r>
        <w:t>/permit</w:t>
      </w:r>
      <w:r w:rsidRPr="00213518">
        <w:t xml:space="preserve"> of the </w:t>
      </w:r>
      <w:r>
        <w:t>source</w:t>
      </w:r>
      <w:r w:rsidRPr="00213518">
        <w:t xml:space="preserve"> product to be </w:t>
      </w:r>
      <w:r w:rsidR="00E04711">
        <w:t xml:space="preserve">used </w:t>
      </w:r>
      <w:r w:rsidRPr="00213518">
        <w:t>under this permit is withdrawn</w:t>
      </w:r>
      <w:r>
        <w:t xml:space="preserve"> by the Member State of origin</w:t>
      </w:r>
      <w:r w:rsidRPr="00213518">
        <w:t xml:space="preserve">, this permit will only be valid for stocks of the affected </w:t>
      </w:r>
      <w:r>
        <w:t>source</w:t>
      </w:r>
      <w:r w:rsidRPr="00213518">
        <w:t xml:space="preserve"> product</w:t>
      </w:r>
      <w:r>
        <w:t>,</w:t>
      </w:r>
      <w:r w:rsidRPr="00213518">
        <w:t xml:space="preserve"> </w:t>
      </w:r>
      <w:r>
        <w:t>obtained from</w:t>
      </w:r>
      <w:r w:rsidRPr="00213518">
        <w:t xml:space="preserve"> the Member State of origin</w:t>
      </w:r>
      <w:r>
        <w:t>,</w:t>
      </w:r>
      <w:r w:rsidRPr="00213518">
        <w:t xml:space="preserve"> before the date </w:t>
      </w:r>
      <w:r>
        <w:t xml:space="preserve">on which </w:t>
      </w:r>
      <w:r w:rsidRPr="00213518">
        <w:t xml:space="preserve">the </w:t>
      </w:r>
      <w:r>
        <w:t>source product</w:t>
      </w:r>
      <w:r w:rsidRPr="00213518">
        <w:t xml:space="preserve"> </w:t>
      </w:r>
      <w:r>
        <w:t>expired for sale</w:t>
      </w:r>
      <w:r w:rsidRPr="00213518">
        <w:t xml:space="preserve">. If the </w:t>
      </w:r>
      <w:r w:rsidRPr="00213518">
        <w:lastRenderedPageBreak/>
        <w:t>authorisation</w:t>
      </w:r>
      <w:r>
        <w:t>/permit</w:t>
      </w:r>
      <w:r w:rsidRPr="00213518">
        <w:t xml:space="preserve"> of the </w:t>
      </w:r>
      <w:r>
        <w:t>source</w:t>
      </w:r>
      <w:r w:rsidRPr="00213518">
        <w:t xml:space="preserve"> product is withdrawn for safety or efficacy reasons, this permit may </w:t>
      </w:r>
      <w:r>
        <w:t xml:space="preserve">also </w:t>
      </w:r>
      <w:r w:rsidRPr="00213518">
        <w:t>be withdrawn</w:t>
      </w:r>
      <w:r>
        <w:t xml:space="preserve"> by HSE</w:t>
      </w:r>
      <w:r w:rsidRPr="00213518">
        <w:t>.</w:t>
      </w:r>
    </w:p>
    <w:p w:rsidR="008A3501" w:rsidRDefault="008A3501" w:rsidP="00B54B6D">
      <w:pPr>
        <w:pStyle w:val="Heading2"/>
        <w:keepNext w:val="0"/>
        <w:spacing w:after="240"/>
      </w:pPr>
      <w:r w:rsidRPr="003D69C1">
        <w:br w:type="page"/>
      </w:r>
      <w:r>
        <w:lastRenderedPageBreak/>
        <w:t>APPENDIX 1:  CONDITIONS OF PERMIT</w:t>
      </w:r>
    </w:p>
    <w:p w:rsidR="008A3501" w:rsidRPr="006E42A4" w:rsidRDefault="008A3501" w:rsidP="008A3501">
      <w:pPr>
        <w:pStyle w:val="ListParagraph"/>
        <w:numPr>
          <w:ilvl w:val="0"/>
          <w:numId w:val="45"/>
        </w:numPr>
        <w:spacing w:after="240"/>
        <w:ind w:left="709" w:hanging="709"/>
        <w:contextualSpacing w:val="0"/>
        <w:rPr>
          <w:strike/>
        </w:rPr>
      </w:pPr>
      <w:r w:rsidRPr="006E42A4">
        <w:t>Butisan S</w:t>
      </w:r>
      <w:r w:rsidR="004A0AE1" w:rsidRPr="006E42A4">
        <w:t xml:space="preserve"> m</w:t>
      </w:r>
      <w:r w:rsidRPr="006E42A4">
        <w:t xml:space="preserve">ust be identical to the authorised UK reference product identified </w:t>
      </w:r>
      <w:r w:rsidR="006E42A4">
        <w:t>in this permit.</w:t>
      </w:r>
    </w:p>
    <w:p w:rsidR="008A3501" w:rsidRPr="008D23A3" w:rsidRDefault="008A3501" w:rsidP="008A3501">
      <w:pPr>
        <w:pStyle w:val="ListParagraph"/>
        <w:numPr>
          <w:ilvl w:val="0"/>
          <w:numId w:val="45"/>
        </w:numPr>
        <w:spacing w:after="240"/>
        <w:ind w:left="709" w:hanging="709"/>
        <w:contextualSpacing w:val="0"/>
      </w:pPr>
      <w:r w:rsidRPr="00541CB6">
        <w:rPr>
          <w:rFonts w:cs="Arial"/>
        </w:rPr>
        <w:t xml:space="preserve">The </w:t>
      </w:r>
      <w:r>
        <w:rPr>
          <w:rFonts w:cs="Arial"/>
        </w:rPr>
        <w:t>p</w:t>
      </w:r>
      <w:r w:rsidRPr="00541CB6">
        <w:rPr>
          <w:rFonts w:cs="Arial"/>
        </w:rPr>
        <w:t xml:space="preserve">ermit </w:t>
      </w:r>
      <w:r>
        <w:rPr>
          <w:rFonts w:cs="Arial"/>
        </w:rPr>
        <w:t>h</w:t>
      </w:r>
      <w:r w:rsidRPr="00541CB6">
        <w:rPr>
          <w:rFonts w:cs="Arial"/>
        </w:rPr>
        <w:t>older</w:t>
      </w:r>
      <w:r w:rsidR="003C7E37">
        <w:rPr>
          <w:rFonts w:cs="Arial"/>
        </w:rPr>
        <w:t xml:space="preserve"> and user</w:t>
      </w:r>
      <w:r w:rsidRPr="00541CB6">
        <w:rPr>
          <w:rFonts w:cs="Arial"/>
        </w:rPr>
        <w:t xml:space="preserve"> must have </w:t>
      </w:r>
      <w:r>
        <w:rPr>
          <w:rFonts w:cs="Arial"/>
        </w:rPr>
        <w:t>obtained</w:t>
      </w:r>
      <w:r>
        <w:rPr>
          <w:rFonts w:cs="Arial"/>
          <w:color w:val="00B050"/>
        </w:rPr>
        <w:t xml:space="preserve"> </w:t>
      </w:r>
      <w:r w:rsidRPr="00541CB6">
        <w:rPr>
          <w:rFonts w:cs="Arial"/>
        </w:rPr>
        <w:t xml:space="preserve">the </w:t>
      </w:r>
      <w:r>
        <w:rPr>
          <w:rFonts w:cs="Arial"/>
        </w:rPr>
        <w:t>source</w:t>
      </w:r>
      <w:r w:rsidRPr="00541CB6">
        <w:rPr>
          <w:rFonts w:cs="Arial"/>
        </w:rPr>
        <w:t xml:space="preserve"> product in a form </w:t>
      </w:r>
      <w:r>
        <w:rPr>
          <w:rFonts w:cs="Arial"/>
        </w:rPr>
        <w:t xml:space="preserve">that was authorised or permitted </w:t>
      </w:r>
      <w:r w:rsidRPr="00541CB6">
        <w:rPr>
          <w:rFonts w:cs="Arial"/>
        </w:rPr>
        <w:t>for</w:t>
      </w:r>
      <w:r>
        <w:rPr>
          <w:rFonts w:cs="Arial"/>
        </w:rPr>
        <w:t xml:space="preserve"> introduction,</w:t>
      </w:r>
      <w:r w:rsidRPr="00541CB6">
        <w:rPr>
          <w:rFonts w:cs="Arial"/>
        </w:rPr>
        <w:t xml:space="preserve"> </w:t>
      </w:r>
      <w:r>
        <w:rPr>
          <w:rFonts w:cs="Arial"/>
        </w:rPr>
        <w:t>placing on the market or use</w:t>
      </w:r>
      <w:r w:rsidRPr="00541CB6">
        <w:rPr>
          <w:rFonts w:cs="Arial"/>
        </w:rPr>
        <w:t xml:space="preserve"> in the </w:t>
      </w:r>
      <w:r>
        <w:rPr>
          <w:rFonts w:cs="Arial"/>
        </w:rPr>
        <w:t>EU Member State</w:t>
      </w:r>
      <w:r w:rsidRPr="00541CB6">
        <w:rPr>
          <w:rFonts w:cs="Arial"/>
        </w:rPr>
        <w:t xml:space="preserve"> of origin (other than the United Kingdom</w:t>
      </w:r>
      <w:r w:rsidRPr="008D23A3">
        <w:rPr>
          <w:rFonts w:cs="Arial"/>
        </w:rPr>
        <w:t>).</w:t>
      </w:r>
    </w:p>
    <w:p w:rsidR="008A3501" w:rsidRPr="00C870B6" w:rsidRDefault="008A3501" w:rsidP="008A3501">
      <w:pPr>
        <w:pStyle w:val="ListParagraph"/>
        <w:numPr>
          <w:ilvl w:val="0"/>
          <w:numId w:val="45"/>
        </w:numPr>
        <w:spacing w:after="240"/>
        <w:ind w:left="709" w:hanging="709"/>
        <w:contextualSpacing w:val="0"/>
        <w:rPr>
          <w:color w:val="000000"/>
        </w:rPr>
      </w:pPr>
      <w:r>
        <w:rPr>
          <w:color w:val="000000"/>
        </w:rPr>
        <w:t>The parallel trade product</w:t>
      </w:r>
      <w:r w:rsidR="00E04711">
        <w:rPr>
          <w:color w:val="000000"/>
        </w:rPr>
        <w:t xml:space="preserve"> (own-use)</w:t>
      </w:r>
      <w:r w:rsidRPr="004B2DB8">
        <w:rPr>
          <w:color w:val="000000"/>
        </w:rPr>
        <w:t xml:space="preserve"> must only be used</w:t>
      </w:r>
      <w:r w:rsidR="003C7E37">
        <w:rPr>
          <w:color w:val="000000"/>
        </w:rPr>
        <w:t xml:space="preserve"> and stored</w:t>
      </w:r>
      <w:r w:rsidRPr="004B2DB8">
        <w:rPr>
          <w:color w:val="000000"/>
        </w:rPr>
        <w:t xml:space="preserve"> in </w:t>
      </w:r>
      <w:r>
        <w:rPr>
          <w:color w:val="000000"/>
        </w:rPr>
        <w:t xml:space="preserve">the UK in </w:t>
      </w:r>
      <w:r w:rsidRPr="004B2DB8">
        <w:rPr>
          <w:color w:val="000000"/>
        </w:rPr>
        <w:t xml:space="preserve">accordance with the provisions of the authorisation of the reference product.  </w:t>
      </w:r>
      <w:r>
        <w:rPr>
          <w:color w:val="000000"/>
        </w:rPr>
        <w:t>These provisions may alter from time to time, and it is the permit holder’s</w:t>
      </w:r>
      <w:r w:rsidR="003C7E37">
        <w:rPr>
          <w:color w:val="000000"/>
        </w:rPr>
        <w:t xml:space="preserve"> and user’s</w:t>
      </w:r>
      <w:r>
        <w:rPr>
          <w:color w:val="000000"/>
        </w:rPr>
        <w:t xml:space="preserve"> responsibility to keep up-to-date with all such alterations and their impact on the </w:t>
      </w:r>
      <w:r w:rsidRPr="00685EF7">
        <w:rPr>
          <w:color w:val="000000"/>
        </w:rPr>
        <w:t>parallel trade product</w:t>
      </w:r>
      <w:r w:rsidR="00976278">
        <w:rPr>
          <w:color w:val="000000"/>
        </w:rPr>
        <w:t xml:space="preserve"> (own-use)</w:t>
      </w:r>
      <w:r w:rsidRPr="00685EF7">
        <w:rPr>
          <w:color w:val="000000"/>
        </w:rPr>
        <w:t xml:space="preserve"> by consulting HSE’s databases (e-@pprovals and pesticides register).  The alterations may result in additional obligations applying to the </w:t>
      </w:r>
      <w:r>
        <w:rPr>
          <w:color w:val="000000"/>
        </w:rPr>
        <w:t xml:space="preserve">use of the parallel trade </w:t>
      </w:r>
      <w:r w:rsidR="00685EF7">
        <w:rPr>
          <w:color w:val="000000"/>
        </w:rPr>
        <w:t xml:space="preserve">(own-use) </w:t>
      </w:r>
      <w:r>
        <w:rPr>
          <w:color w:val="000000"/>
        </w:rPr>
        <w:t xml:space="preserve">product.  </w:t>
      </w:r>
      <w:r>
        <w:t>For the avoidance of doubt, the provisions of authorisation of the reference product include the general conditions of authorisation in Appendix 2 of the authorisation for the reference product in relation to labelling, packaging, mixing, adverse effects and provision of information.</w:t>
      </w:r>
    </w:p>
    <w:p w:rsidR="000A478F" w:rsidRPr="003C7E37" w:rsidRDefault="00C870B6" w:rsidP="008A3501">
      <w:pPr>
        <w:pStyle w:val="ListParagraph"/>
        <w:numPr>
          <w:ilvl w:val="0"/>
          <w:numId w:val="45"/>
        </w:numPr>
        <w:spacing w:after="240"/>
        <w:ind w:left="709" w:hanging="709"/>
        <w:contextualSpacing w:val="0"/>
      </w:pPr>
      <w:r w:rsidRPr="003C7E37">
        <w:t xml:space="preserve">The </w:t>
      </w:r>
      <w:r w:rsidR="000A478F" w:rsidRPr="003C7E37">
        <w:t xml:space="preserve">source product must: </w:t>
      </w:r>
    </w:p>
    <w:p w:rsidR="000D0E10" w:rsidRPr="003C7E37" w:rsidRDefault="000D0E10" w:rsidP="005327ED">
      <w:pPr>
        <w:pStyle w:val="ListParagraph"/>
        <w:spacing w:after="240"/>
        <w:ind w:left="1276" w:hanging="567"/>
        <w:contextualSpacing w:val="0"/>
      </w:pPr>
      <w:r w:rsidRPr="003C7E37">
        <w:t xml:space="preserve">(i) </w:t>
      </w:r>
      <w:r w:rsidR="005327ED" w:rsidRPr="003C7E37">
        <w:tab/>
      </w:r>
      <w:r w:rsidRPr="003C7E37">
        <w:t xml:space="preserve">Only be used </w:t>
      </w:r>
      <w:r w:rsidR="00976278" w:rsidRPr="003C7E37">
        <w:t xml:space="preserve">and stored </w:t>
      </w:r>
      <w:r w:rsidRPr="003C7E37">
        <w:t xml:space="preserve">by the person(s) </w:t>
      </w:r>
      <w:r w:rsidR="00685EF7" w:rsidRPr="003C7E37">
        <w:t>importing this product</w:t>
      </w:r>
      <w:r w:rsidR="003C7E37">
        <w:t>;</w:t>
      </w:r>
    </w:p>
    <w:p w:rsidR="000A478F" w:rsidRPr="003C7E37" w:rsidRDefault="000A478F" w:rsidP="005327ED">
      <w:pPr>
        <w:pStyle w:val="ListParagraph"/>
        <w:spacing w:after="240"/>
        <w:ind w:left="1276" w:hanging="567"/>
        <w:contextualSpacing w:val="0"/>
      </w:pPr>
      <w:r w:rsidRPr="003C7E37">
        <w:t>(i</w:t>
      </w:r>
      <w:r w:rsidR="000D0E10" w:rsidRPr="003C7E37">
        <w:t>i</w:t>
      </w:r>
      <w:r w:rsidRPr="003C7E37">
        <w:t>)</w:t>
      </w:r>
      <w:r w:rsidR="005327ED" w:rsidRPr="003C7E37">
        <w:tab/>
      </w:r>
      <w:r w:rsidR="000D0E10" w:rsidRPr="003C7E37">
        <w:t>Only b</w:t>
      </w:r>
      <w:r w:rsidRPr="003C7E37">
        <w:t>e used in accordance with the UK reference product</w:t>
      </w:r>
      <w:r w:rsidR="000D0E10" w:rsidRPr="003C7E37">
        <w:t xml:space="preserve"> label</w:t>
      </w:r>
      <w:r w:rsidRPr="003C7E37">
        <w:t xml:space="preserve">; </w:t>
      </w:r>
    </w:p>
    <w:p w:rsidR="00C870B6" w:rsidRPr="003C7E37" w:rsidRDefault="000A478F" w:rsidP="005327ED">
      <w:pPr>
        <w:pStyle w:val="ListParagraph"/>
        <w:spacing w:after="240"/>
        <w:ind w:left="1276" w:hanging="567"/>
        <w:contextualSpacing w:val="0"/>
      </w:pPr>
      <w:r w:rsidRPr="003C7E37">
        <w:t>(ii</w:t>
      </w:r>
      <w:r w:rsidR="000D0E10" w:rsidRPr="003C7E37">
        <w:t>i</w:t>
      </w:r>
      <w:r w:rsidRPr="003C7E37">
        <w:t xml:space="preserve">) </w:t>
      </w:r>
      <w:r w:rsidR="005327ED" w:rsidRPr="003C7E37">
        <w:tab/>
      </w:r>
      <w:r w:rsidR="000D0E10" w:rsidRPr="003C7E37">
        <w:t>Remain in its original container and label (i.e. not</w:t>
      </w:r>
      <w:r w:rsidRPr="003C7E37">
        <w:t xml:space="preserve"> be re-labelled or re-packaged</w:t>
      </w:r>
      <w:r w:rsidR="000D0E10" w:rsidRPr="003C7E37">
        <w:t>)</w:t>
      </w:r>
      <w:r w:rsidRPr="003C7E37">
        <w:t xml:space="preserve">; </w:t>
      </w:r>
    </w:p>
    <w:p w:rsidR="00C870B6" w:rsidRPr="003C7E37" w:rsidRDefault="00C870B6" w:rsidP="005327ED">
      <w:pPr>
        <w:pStyle w:val="ListParagraph"/>
        <w:spacing w:after="240"/>
        <w:ind w:left="1276" w:hanging="567"/>
        <w:contextualSpacing w:val="0"/>
      </w:pPr>
      <w:proofErr w:type="gramStart"/>
      <w:r w:rsidRPr="003C7E37">
        <w:t>(</w:t>
      </w:r>
      <w:r w:rsidR="000D0E10" w:rsidRPr="003C7E37">
        <w:t>iv</w:t>
      </w:r>
      <w:r w:rsidRPr="003C7E37">
        <w:t xml:space="preserve">) </w:t>
      </w:r>
      <w:r w:rsidR="005327ED" w:rsidRPr="003C7E37">
        <w:tab/>
      </w:r>
      <w:r w:rsidR="000A478F" w:rsidRPr="003C7E37">
        <w:t>Contain</w:t>
      </w:r>
      <w:proofErr w:type="gramEnd"/>
      <w:r w:rsidR="000A478F" w:rsidRPr="003C7E37">
        <w:t xml:space="preserve"> t</w:t>
      </w:r>
      <w:r w:rsidRPr="003C7E37">
        <w:t>he original formulation batch number and produ</w:t>
      </w:r>
      <w:r w:rsidR="000A478F" w:rsidRPr="003C7E37">
        <w:t xml:space="preserve">ction </w:t>
      </w:r>
      <w:r w:rsidR="003C7E37" w:rsidRPr="003C7E37">
        <w:t>date and</w:t>
      </w:r>
      <w:r w:rsidR="000D0E10" w:rsidRPr="003C7E37">
        <w:t>,</w:t>
      </w:r>
      <w:r w:rsidRPr="003C7E37">
        <w:t xml:space="preserve"> </w:t>
      </w:r>
    </w:p>
    <w:p w:rsidR="000A478F" w:rsidRPr="003C7E37" w:rsidRDefault="000D0E10" w:rsidP="005327ED">
      <w:pPr>
        <w:pStyle w:val="ListParagraph"/>
        <w:spacing w:after="240"/>
        <w:ind w:left="1276" w:hanging="567"/>
        <w:contextualSpacing w:val="0"/>
      </w:pPr>
      <w:r w:rsidRPr="003C7E37">
        <w:t>(</w:t>
      </w:r>
      <w:r w:rsidR="000A478F" w:rsidRPr="003C7E37">
        <w:t xml:space="preserve">v) </w:t>
      </w:r>
      <w:r w:rsidR="005327ED" w:rsidRPr="003C7E37">
        <w:tab/>
      </w:r>
      <w:r w:rsidRPr="003C7E37">
        <w:t>Not be s</w:t>
      </w:r>
      <w:r w:rsidR="000A478F" w:rsidRPr="003C7E37">
        <w:t xml:space="preserve">old or marketed to a third party.  </w:t>
      </w:r>
    </w:p>
    <w:p w:rsidR="008A3501" w:rsidRDefault="008A3501" w:rsidP="008A3501">
      <w:pPr>
        <w:pStyle w:val="ListParagraph"/>
        <w:numPr>
          <w:ilvl w:val="0"/>
          <w:numId w:val="45"/>
        </w:numPr>
        <w:spacing w:after="240"/>
        <w:ind w:left="709" w:hanging="709"/>
      </w:pPr>
      <w:r>
        <w:t>In the event that the authorised source product is withdrawn by the Member State of origin, the permit holder must notify HSE of this fact not more than 6 months after the expiry date for sale of that product in the Member State of origin.</w:t>
      </w:r>
    </w:p>
    <w:p w:rsidR="008A3501" w:rsidRPr="006533FC" w:rsidRDefault="008A3501" w:rsidP="00B54B6D">
      <w:pPr>
        <w:spacing w:after="240"/>
      </w:pPr>
      <w:r w:rsidRPr="008D23A3">
        <w:t>Failure to comply with the conditions of this permit will result in withdrawal or</w:t>
      </w:r>
      <w:r w:rsidRPr="006533FC">
        <w:t xml:space="preserve"> amendment of the permit </w:t>
      </w:r>
      <w:r>
        <w:t>in accordance with</w:t>
      </w:r>
      <w:r w:rsidRPr="006533FC">
        <w:t xml:space="preserve"> Regulation (EC) No 1107/2009 and may </w:t>
      </w:r>
      <w:r>
        <w:t xml:space="preserve">also </w:t>
      </w:r>
      <w:r w:rsidRPr="006533FC">
        <w:t>result in other enforcement action, including prosecution.</w:t>
      </w:r>
    </w:p>
    <w:p w:rsidR="008A3501" w:rsidRPr="00D06B7D" w:rsidRDefault="008A3501" w:rsidP="00B54B6D">
      <w:pPr>
        <w:spacing w:after="240"/>
      </w:pPr>
    </w:p>
    <w:p w:rsidR="004C6BEA" w:rsidRPr="00D5337C" w:rsidRDefault="004C6BEA" w:rsidP="00D5337C"/>
    <w:sectPr w:rsidR="004C6BEA" w:rsidRPr="00D5337C">
      <w:footerReference w:type="default" r:id="rId9"/>
      <w:pgSz w:w="11907" w:h="16840" w:code="9"/>
      <w:pgMar w:top="1077" w:right="1440" w:bottom="1361" w:left="1440" w:header="68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5E6" w:rsidRDefault="001235E6">
      <w:r>
        <w:separator/>
      </w:r>
    </w:p>
  </w:endnote>
  <w:endnote w:type="continuationSeparator" w:id="0">
    <w:p w:rsidR="001235E6" w:rsidRDefault="0012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2A4" w:rsidRDefault="006E42A4">
    <w:pPr>
      <w:pStyle w:val="Footer"/>
      <w:rPr>
        <w:sz w:val="20"/>
      </w:rPr>
    </w:pPr>
    <w:r>
      <w:rPr>
        <w:sz w:val="20"/>
      </w:rPr>
      <w:t>2018_00294_app</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214915">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5E6" w:rsidRDefault="001235E6">
      <w:r>
        <w:separator/>
      </w:r>
    </w:p>
  </w:footnote>
  <w:footnote w:type="continuationSeparator" w:id="0">
    <w:p w:rsidR="001235E6" w:rsidRDefault="001235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58E6"/>
    <w:multiLevelType w:val="multilevel"/>
    <w:tmpl w:val="36E2C85E"/>
    <w:lvl w:ilvl="0">
      <w:start w:val="1"/>
      <w:numFmt w:val="decimal"/>
      <w:lvlText w:val="(%1)"/>
      <w:lvlJc w:val="left"/>
      <w:pPr>
        <w:tabs>
          <w:tab w:val="num" w:pos="3402"/>
        </w:tabs>
        <w:ind w:left="3402" w:hanging="567"/>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1">
    <w:nsid w:val="09D605B0"/>
    <w:multiLevelType w:val="multilevel"/>
    <w:tmpl w:val="F9B2BE54"/>
    <w:lvl w:ilvl="0">
      <w:start w:val="1"/>
      <w:numFmt w:val="lowerLetter"/>
      <w:lvlText w:val="(%1)"/>
      <w:lvlJc w:val="left"/>
      <w:pPr>
        <w:tabs>
          <w:tab w:val="num" w:pos="3403"/>
        </w:tabs>
        <w:ind w:left="3403" w:hanging="567"/>
      </w:pPr>
      <w:rPr>
        <w:rFonts w:hint="default"/>
      </w:rPr>
    </w:lvl>
    <w:lvl w:ilvl="1">
      <w:start w:val="1"/>
      <w:numFmt w:val="lowerLetter"/>
      <w:lvlText w:val="%2."/>
      <w:lvlJc w:val="left"/>
      <w:pPr>
        <w:tabs>
          <w:tab w:val="num" w:pos="874"/>
        </w:tabs>
        <w:ind w:left="874" w:hanging="360"/>
      </w:pPr>
    </w:lvl>
    <w:lvl w:ilvl="2">
      <w:start w:val="1"/>
      <w:numFmt w:val="lowerRoman"/>
      <w:lvlText w:val="%3."/>
      <w:lvlJc w:val="right"/>
      <w:pPr>
        <w:tabs>
          <w:tab w:val="num" w:pos="1594"/>
        </w:tabs>
        <w:ind w:left="1594" w:hanging="180"/>
      </w:pPr>
    </w:lvl>
    <w:lvl w:ilvl="3">
      <w:start w:val="1"/>
      <w:numFmt w:val="decimal"/>
      <w:lvlText w:val="%4."/>
      <w:lvlJc w:val="left"/>
      <w:pPr>
        <w:tabs>
          <w:tab w:val="num" w:pos="2314"/>
        </w:tabs>
        <w:ind w:left="2314" w:hanging="360"/>
      </w:pPr>
    </w:lvl>
    <w:lvl w:ilvl="4">
      <w:start w:val="1"/>
      <w:numFmt w:val="lowerLetter"/>
      <w:lvlText w:val="%5."/>
      <w:lvlJc w:val="left"/>
      <w:pPr>
        <w:tabs>
          <w:tab w:val="num" w:pos="3034"/>
        </w:tabs>
        <w:ind w:left="3034" w:hanging="360"/>
      </w:pPr>
    </w:lvl>
    <w:lvl w:ilvl="5">
      <w:start w:val="1"/>
      <w:numFmt w:val="lowerRoman"/>
      <w:lvlText w:val="%6."/>
      <w:lvlJc w:val="right"/>
      <w:pPr>
        <w:tabs>
          <w:tab w:val="num" w:pos="3754"/>
        </w:tabs>
        <w:ind w:left="3754" w:hanging="180"/>
      </w:pPr>
    </w:lvl>
    <w:lvl w:ilvl="6">
      <w:start w:val="1"/>
      <w:numFmt w:val="decimal"/>
      <w:lvlText w:val="%7."/>
      <w:lvlJc w:val="left"/>
      <w:pPr>
        <w:tabs>
          <w:tab w:val="num" w:pos="4474"/>
        </w:tabs>
        <w:ind w:left="4474" w:hanging="360"/>
      </w:pPr>
    </w:lvl>
    <w:lvl w:ilvl="7">
      <w:start w:val="1"/>
      <w:numFmt w:val="lowerLetter"/>
      <w:lvlText w:val="%8."/>
      <w:lvlJc w:val="left"/>
      <w:pPr>
        <w:tabs>
          <w:tab w:val="num" w:pos="5194"/>
        </w:tabs>
        <w:ind w:left="5194" w:hanging="360"/>
      </w:pPr>
    </w:lvl>
    <w:lvl w:ilvl="8">
      <w:start w:val="1"/>
      <w:numFmt w:val="lowerRoman"/>
      <w:lvlText w:val="%9."/>
      <w:lvlJc w:val="right"/>
      <w:pPr>
        <w:tabs>
          <w:tab w:val="num" w:pos="5914"/>
        </w:tabs>
        <w:ind w:left="5914" w:hanging="180"/>
      </w:pPr>
    </w:lvl>
  </w:abstractNum>
  <w:abstractNum w:abstractNumId="2">
    <w:nsid w:val="0AD71078"/>
    <w:multiLevelType w:val="multilevel"/>
    <w:tmpl w:val="6A4AFDAA"/>
    <w:lvl w:ilvl="0">
      <w:start w:val="2"/>
      <w:numFmt w:val="decimal"/>
      <w:lvlText w:val="(%1)"/>
      <w:lvlJc w:val="left"/>
      <w:pPr>
        <w:tabs>
          <w:tab w:val="num" w:pos="3257"/>
        </w:tabs>
        <w:ind w:left="3257" w:hanging="377"/>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3">
    <w:nsid w:val="0B4335F7"/>
    <w:multiLevelType w:val="multilevel"/>
    <w:tmpl w:val="B0400048"/>
    <w:lvl w:ilvl="0">
      <w:start w:val="1"/>
      <w:numFmt w:val="decimal"/>
      <w:lvlText w:val="(%1)"/>
      <w:lvlJc w:val="left"/>
      <w:pPr>
        <w:tabs>
          <w:tab w:val="num" w:pos="3257"/>
        </w:tabs>
        <w:ind w:left="3257" w:hanging="377"/>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4">
    <w:nsid w:val="10F8299F"/>
    <w:multiLevelType w:val="hybridMultilevel"/>
    <w:tmpl w:val="DF7879DA"/>
    <w:lvl w:ilvl="0">
      <w:start w:val="2"/>
      <w:numFmt w:val="decimal"/>
      <w:lvlText w:val="(%1)"/>
      <w:lvlJc w:val="left"/>
      <w:pPr>
        <w:tabs>
          <w:tab w:val="num" w:pos="3402"/>
        </w:tabs>
        <w:ind w:left="3402"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2"/>
      <w:numFmt w:val="lowerLetter"/>
      <w:lvlText w:val="(%5)"/>
      <w:lvlJc w:val="left"/>
      <w:pPr>
        <w:tabs>
          <w:tab w:val="num" w:pos="3969"/>
        </w:tabs>
        <w:ind w:left="3969" w:hanging="567"/>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0C1D05"/>
    <w:multiLevelType w:val="multilevel"/>
    <w:tmpl w:val="5D1083C4"/>
    <w:lvl w:ilvl="0">
      <w:start w:val="1"/>
      <w:numFmt w:val="decimal"/>
      <w:lvlText w:val="(%1)"/>
      <w:lvlJc w:val="left"/>
      <w:pPr>
        <w:tabs>
          <w:tab w:val="num" w:pos="3402"/>
        </w:tabs>
        <w:ind w:left="3402"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24054C7"/>
    <w:multiLevelType w:val="hybridMultilevel"/>
    <w:tmpl w:val="80FCDB36"/>
    <w:lvl w:ilvl="0">
      <w:start w:val="1"/>
      <w:numFmt w:val="lowerLetter"/>
      <w:lvlText w:val="(%1)"/>
      <w:lvlJc w:val="left"/>
      <w:pPr>
        <w:tabs>
          <w:tab w:val="num" w:pos="720"/>
        </w:tabs>
        <w:ind w:left="737" w:hanging="37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2CE202C"/>
    <w:multiLevelType w:val="multilevel"/>
    <w:tmpl w:val="80FCDB36"/>
    <w:lvl w:ilvl="0">
      <w:start w:val="1"/>
      <w:numFmt w:val="lowerLetter"/>
      <w:lvlText w:val="(%1)"/>
      <w:lvlJc w:val="left"/>
      <w:pPr>
        <w:tabs>
          <w:tab w:val="num" w:pos="720"/>
        </w:tabs>
        <w:ind w:left="737" w:hanging="37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F63248"/>
    <w:multiLevelType w:val="hybridMultilevel"/>
    <w:tmpl w:val="3A3C95BA"/>
    <w:lvl w:ilvl="0">
      <w:start w:val="1"/>
      <w:numFmt w:val="lowerLetter"/>
      <w:lvlText w:val="(%1)"/>
      <w:lvlJc w:val="left"/>
      <w:pPr>
        <w:tabs>
          <w:tab w:val="num" w:pos="3969"/>
        </w:tabs>
        <w:ind w:left="3969"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0A06284"/>
    <w:multiLevelType w:val="multilevel"/>
    <w:tmpl w:val="61DA6488"/>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340400"/>
    <w:multiLevelType w:val="multilevel"/>
    <w:tmpl w:val="36E2C85E"/>
    <w:lvl w:ilvl="0">
      <w:start w:val="1"/>
      <w:numFmt w:val="decimal"/>
      <w:lvlText w:val="(%1)"/>
      <w:lvlJc w:val="left"/>
      <w:pPr>
        <w:tabs>
          <w:tab w:val="num" w:pos="3402"/>
        </w:tabs>
        <w:ind w:left="3402" w:hanging="567"/>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11">
    <w:nsid w:val="21F60776"/>
    <w:multiLevelType w:val="multilevel"/>
    <w:tmpl w:val="873ECA40"/>
    <w:lvl w:ilvl="0">
      <w:start w:val="2"/>
      <w:numFmt w:val="decimal"/>
      <w:lvlText w:val="(%1)"/>
      <w:lvlJc w:val="left"/>
      <w:pPr>
        <w:tabs>
          <w:tab w:val="num" w:pos="567"/>
        </w:tabs>
        <w:ind w:left="567" w:hanging="567"/>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675"/>
        </w:tabs>
        <w:ind w:left="-675" w:hanging="180"/>
      </w:pPr>
    </w:lvl>
    <w:lvl w:ilvl="3">
      <w:start w:val="1"/>
      <w:numFmt w:val="decimal"/>
      <w:lvlText w:val="%4."/>
      <w:lvlJc w:val="left"/>
      <w:pPr>
        <w:tabs>
          <w:tab w:val="num" w:pos="45"/>
        </w:tabs>
        <w:ind w:left="45" w:hanging="360"/>
      </w:pPr>
    </w:lvl>
    <w:lvl w:ilvl="4">
      <w:start w:val="1"/>
      <w:numFmt w:val="lowerLetter"/>
      <w:lvlText w:val="%5."/>
      <w:lvlJc w:val="left"/>
      <w:pPr>
        <w:tabs>
          <w:tab w:val="num" w:pos="765"/>
        </w:tabs>
        <w:ind w:left="765" w:hanging="360"/>
      </w:pPr>
    </w:lvl>
    <w:lvl w:ilvl="5">
      <w:start w:val="1"/>
      <w:numFmt w:val="lowerRoman"/>
      <w:lvlText w:val="%6."/>
      <w:lvlJc w:val="right"/>
      <w:pPr>
        <w:tabs>
          <w:tab w:val="num" w:pos="1485"/>
        </w:tabs>
        <w:ind w:left="1485" w:hanging="180"/>
      </w:pPr>
    </w:lvl>
    <w:lvl w:ilvl="6">
      <w:start w:val="1"/>
      <w:numFmt w:val="decimal"/>
      <w:lvlText w:val="%7."/>
      <w:lvlJc w:val="left"/>
      <w:pPr>
        <w:tabs>
          <w:tab w:val="num" w:pos="2205"/>
        </w:tabs>
        <w:ind w:left="2205" w:hanging="360"/>
      </w:pPr>
    </w:lvl>
    <w:lvl w:ilvl="7">
      <w:start w:val="1"/>
      <w:numFmt w:val="lowerLetter"/>
      <w:lvlText w:val="%8."/>
      <w:lvlJc w:val="left"/>
      <w:pPr>
        <w:tabs>
          <w:tab w:val="num" w:pos="2925"/>
        </w:tabs>
        <w:ind w:left="2925" w:hanging="360"/>
      </w:pPr>
    </w:lvl>
    <w:lvl w:ilvl="8">
      <w:start w:val="1"/>
      <w:numFmt w:val="lowerRoman"/>
      <w:lvlText w:val="%9."/>
      <w:lvlJc w:val="right"/>
      <w:pPr>
        <w:tabs>
          <w:tab w:val="num" w:pos="3645"/>
        </w:tabs>
        <w:ind w:left="3645" w:hanging="180"/>
      </w:pPr>
    </w:lvl>
  </w:abstractNum>
  <w:abstractNum w:abstractNumId="12">
    <w:nsid w:val="2752336C"/>
    <w:multiLevelType w:val="multilevel"/>
    <w:tmpl w:val="53B26AFC"/>
    <w:lvl w:ilvl="0">
      <w:start w:val="2"/>
      <w:numFmt w:val="decimal"/>
      <w:lvlText w:val="(%1)"/>
      <w:lvlJc w:val="left"/>
      <w:pPr>
        <w:tabs>
          <w:tab w:val="num" w:pos="3402"/>
        </w:tabs>
        <w:ind w:left="3402"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ED788B"/>
    <w:multiLevelType w:val="multilevel"/>
    <w:tmpl w:val="D7F21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8690206"/>
    <w:multiLevelType w:val="hybridMultilevel"/>
    <w:tmpl w:val="96CA68CE"/>
    <w:lvl w:ilvl="0" w:tplc="4B22E320">
      <w:start w:val="1"/>
      <w:numFmt w:val="lowerRoman"/>
      <w:pStyle w:val="Container"/>
      <w:lvlText w:val="%1)"/>
      <w:lvlJc w:val="left"/>
      <w:pPr>
        <w:ind w:left="2410"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EEF34AE"/>
    <w:multiLevelType w:val="hybridMultilevel"/>
    <w:tmpl w:val="54A24154"/>
    <w:lvl w:ilvl="0" w:tplc="FFFFFFFF">
      <w:start w:val="1"/>
      <w:numFmt w:val="decimal"/>
      <w:lvlText w:val="(%1)"/>
      <w:lvlJc w:val="left"/>
      <w:pPr>
        <w:tabs>
          <w:tab w:val="num" w:pos="3402"/>
        </w:tabs>
        <w:ind w:left="3402"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235493E"/>
    <w:multiLevelType w:val="multilevel"/>
    <w:tmpl w:val="E7E4B3E2"/>
    <w:lvl w:ilvl="0">
      <w:start w:val="2"/>
      <w:numFmt w:val="decimal"/>
      <w:lvlText w:val="(%1)"/>
      <w:lvlJc w:val="left"/>
      <w:pPr>
        <w:tabs>
          <w:tab w:val="num" w:pos="3402"/>
        </w:tabs>
        <w:ind w:left="3402" w:hanging="567"/>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17">
    <w:nsid w:val="34FA0A37"/>
    <w:multiLevelType w:val="hybridMultilevel"/>
    <w:tmpl w:val="C4100EBE"/>
    <w:lvl w:ilvl="0" w:tplc="EDD80850">
      <w:start w:val="1"/>
      <w:numFmt w:val="lowerRoman"/>
      <w:lvlText w:val="(%1)"/>
      <w:lvlJc w:val="left"/>
      <w:pPr>
        <w:ind w:left="1429" w:hanging="360"/>
      </w:pPr>
      <w:rPr>
        <w:rFonts w:hint="default"/>
      </w:rPr>
    </w:lvl>
    <w:lvl w:ilvl="1" w:tplc="08090019" w:tentative="1">
      <w:start w:val="1"/>
      <w:numFmt w:val="lowerLetter"/>
      <w:lvlText w:val="%2."/>
      <w:lvlJc w:val="left"/>
      <w:pPr>
        <w:ind w:left="1440" w:hanging="360"/>
      </w:pPr>
    </w:lvl>
    <w:lvl w:ilvl="2" w:tplc="EDD8085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4A3335"/>
    <w:multiLevelType w:val="multilevel"/>
    <w:tmpl w:val="21925D54"/>
    <w:lvl w:ilvl="0">
      <w:start w:val="1"/>
      <w:numFmt w:val="none"/>
      <w:pStyle w:val="RestrictionHeading"/>
      <w:suff w:val="nothing"/>
      <w:lvlText w:val="%1"/>
      <w:lvlJc w:val="left"/>
      <w:pPr>
        <w:ind w:left="0" w:firstLine="0"/>
      </w:pPr>
      <w:rPr>
        <w:rFonts w:hint="default"/>
      </w:rPr>
    </w:lvl>
    <w:lvl w:ilvl="1">
      <w:start w:val="1"/>
      <w:numFmt w:val="decimal"/>
      <w:pStyle w:val="RestrictionNumber"/>
      <w:lvlText w:val="(%2)"/>
      <w:lvlJc w:val="left"/>
      <w:pPr>
        <w:tabs>
          <w:tab w:val="num" w:pos="3402"/>
        </w:tabs>
        <w:ind w:left="3544" w:hanging="567"/>
      </w:pPr>
      <w:rPr>
        <w:rFonts w:hint="default"/>
      </w:rPr>
    </w:lvl>
    <w:lvl w:ilvl="2">
      <w:start w:val="1"/>
      <w:numFmt w:val="lowerLetter"/>
      <w:pStyle w:val="RestrictionLetter"/>
      <w:lvlText w:val="(%3)"/>
      <w:lvlJc w:val="left"/>
      <w:pPr>
        <w:tabs>
          <w:tab w:val="num" w:pos="3969"/>
        </w:tabs>
        <w:ind w:left="4111" w:hanging="567"/>
      </w:pPr>
      <w:rPr>
        <w:rFonts w:hint="default"/>
      </w:rPr>
    </w:lvl>
    <w:lvl w:ilvl="3">
      <w:start w:val="1"/>
      <w:numFmt w:val="none"/>
      <w:pStyle w:val="RestrictionNoNumber"/>
      <w:suff w:val="nothing"/>
      <w:lvlText w:val=""/>
      <w:lvlJc w:val="left"/>
      <w:pPr>
        <w:ind w:left="4111" w:firstLine="0"/>
      </w:pPr>
      <w:rPr>
        <w:rFonts w:hint="default"/>
      </w:rPr>
    </w:lvl>
    <w:lvl w:ilvl="4">
      <w:start w:val="1"/>
      <w:numFmt w:val="lowerLetter"/>
      <w:lvlText w:val="(%5)"/>
      <w:lvlJc w:val="left"/>
      <w:pPr>
        <w:tabs>
          <w:tab w:val="num" w:pos="-1035"/>
        </w:tabs>
        <w:ind w:left="-1035" w:hanging="360"/>
      </w:pPr>
      <w:rPr>
        <w:rFonts w:hint="default"/>
      </w:rPr>
    </w:lvl>
    <w:lvl w:ilvl="5">
      <w:start w:val="1"/>
      <w:numFmt w:val="lowerRoman"/>
      <w:lvlText w:val="(%6)"/>
      <w:lvlJc w:val="left"/>
      <w:pPr>
        <w:tabs>
          <w:tab w:val="num" w:pos="-675"/>
        </w:tabs>
        <w:ind w:left="-675" w:hanging="360"/>
      </w:pPr>
      <w:rPr>
        <w:rFonts w:hint="default"/>
      </w:rPr>
    </w:lvl>
    <w:lvl w:ilvl="6">
      <w:start w:val="1"/>
      <w:numFmt w:val="decimal"/>
      <w:lvlText w:val="%7."/>
      <w:lvlJc w:val="left"/>
      <w:pPr>
        <w:tabs>
          <w:tab w:val="num" w:pos="-315"/>
        </w:tabs>
        <w:ind w:left="-315" w:hanging="360"/>
      </w:pPr>
      <w:rPr>
        <w:rFonts w:hint="default"/>
      </w:rPr>
    </w:lvl>
    <w:lvl w:ilvl="7">
      <w:start w:val="1"/>
      <w:numFmt w:val="lowerLetter"/>
      <w:lvlText w:val="%8."/>
      <w:lvlJc w:val="left"/>
      <w:pPr>
        <w:tabs>
          <w:tab w:val="num" w:pos="45"/>
        </w:tabs>
        <w:ind w:left="45" w:hanging="360"/>
      </w:pPr>
      <w:rPr>
        <w:rFonts w:hint="default"/>
      </w:rPr>
    </w:lvl>
    <w:lvl w:ilvl="8">
      <w:start w:val="1"/>
      <w:numFmt w:val="lowerRoman"/>
      <w:lvlText w:val="%9."/>
      <w:lvlJc w:val="left"/>
      <w:pPr>
        <w:tabs>
          <w:tab w:val="num" w:pos="405"/>
        </w:tabs>
        <w:ind w:left="405" w:hanging="360"/>
      </w:pPr>
      <w:rPr>
        <w:rFonts w:hint="default"/>
      </w:rPr>
    </w:lvl>
  </w:abstractNum>
  <w:abstractNum w:abstractNumId="19">
    <w:nsid w:val="394C4C9A"/>
    <w:multiLevelType w:val="hybridMultilevel"/>
    <w:tmpl w:val="D7F213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A9D4677"/>
    <w:multiLevelType w:val="multilevel"/>
    <w:tmpl w:val="728E241C"/>
    <w:lvl w:ilvl="0">
      <w:start w:val="2"/>
      <w:numFmt w:val="lowerLetter"/>
      <w:lvlText w:val="(%1)"/>
      <w:lvlJc w:val="left"/>
      <w:pPr>
        <w:tabs>
          <w:tab w:val="num" w:pos="3969"/>
        </w:tabs>
        <w:ind w:left="396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C5551E4"/>
    <w:multiLevelType w:val="multilevel"/>
    <w:tmpl w:val="0BC6EF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BC763D"/>
    <w:multiLevelType w:val="hybridMultilevel"/>
    <w:tmpl w:val="B0E49BE0"/>
    <w:lvl w:ilvl="0">
      <w:start w:val="2"/>
      <w:numFmt w:val="decimal"/>
      <w:lvlText w:val="(%1)"/>
      <w:lvlJc w:val="left"/>
      <w:pPr>
        <w:tabs>
          <w:tab w:val="num" w:pos="3402"/>
        </w:tabs>
        <w:ind w:left="3402"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44C5AED"/>
    <w:multiLevelType w:val="hybridMultilevel"/>
    <w:tmpl w:val="F9B2BE54"/>
    <w:lvl w:ilvl="0">
      <w:start w:val="1"/>
      <w:numFmt w:val="lowerLetter"/>
      <w:lvlText w:val="(%1)"/>
      <w:lvlJc w:val="left"/>
      <w:pPr>
        <w:tabs>
          <w:tab w:val="num" w:pos="3403"/>
        </w:tabs>
        <w:ind w:left="3403" w:hanging="567"/>
      </w:pPr>
      <w:rPr>
        <w:rFonts w:hint="default"/>
      </w:rPr>
    </w:lvl>
    <w:lvl w:ilvl="1" w:tentative="1">
      <w:start w:val="1"/>
      <w:numFmt w:val="lowerLetter"/>
      <w:lvlText w:val="%2."/>
      <w:lvlJc w:val="left"/>
      <w:pPr>
        <w:tabs>
          <w:tab w:val="num" w:pos="874"/>
        </w:tabs>
        <w:ind w:left="874" w:hanging="360"/>
      </w:pPr>
    </w:lvl>
    <w:lvl w:ilvl="2" w:tentative="1">
      <w:start w:val="1"/>
      <w:numFmt w:val="lowerRoman"/>
      <w:lvlText w:val="%3."/>
      <w:lvlJc w:val="right"/>
      <w:pPr>
        <w:tabs>
          <w:tab w:val="num" w:pos="1594"/>
        </w:tabs>
        <w:ind w:left="1594" w:hanging="180"/>
      </w:pPr>
    </w:lvl>
    <w:lvl w:ilvl="3" w:tentative="1">
      <w:start w:val="1"/>
      <w:numFmt w:val="decimal"/>
      <w:lvlText w:val="%4."/>
      <w:lvlJc w:val="left"/>
      <w:pPr>
        <w:tabs>
          <w:tab w:val="num" w:pos="2314"/>
        </w:tabs>
        <w:ind w:left="2314" w:hanging="360"/>
      </w:pPr>
    </w:lvl>
    <w:lvl w:ilvl="4" w:tentative="1">
      <w:start w:val="1"/>
      <w:numFmt w:val="lowerLetter"/>
      <w:lvlText w:val="%5."/>
      <w:lvlJc w:val="left"/>
      <w:pPr>
        <w:tabs>
          <w:tab w:val="num" w:pos="3034"/>
        </w:tabs>
        <w:ind w:left="3034" w:hanging="360"/>
      </w:pPr>
    </w:lvl>
    <w:lvl w:ilvl="5" w:tentative="1">
      <w:start w:val="1"/>
      <w:numFmt w:val="lowerRoman"/>
      <w:lvlText w:val="%6."/>
      <w:lvlJc w:val="right"/>
      <w:pPr>
        <w:tabs>
          <w:tab w:val="num" w:pos="3754"/>
        </w:tabs>
        <w:ind w:left="3754" w:hanging="180"/>
      </w:pPr>
    </w:lvl>
    <w:lvl w:ilvl="6" w:tentative="1">
      <w:start w:val="1"/>
      <w:numFmt w:val="decimal"/>
      <w:lvlText w:val="%7."/>
      <w:lvlJc w:val="left"/>
      <w:pPr>
        <w:tabs>
          <w:tab w:val="num" w:pos="4474"/>
        </w:tabs>
        <w:ind w:left="4474" w:hanging="360"/>
      </w:pPr>
    </w:lvl>
    <w:lvl w:ilvl="7" w:tentative="1">
      <w:start w:val="1"/>
      <w:numFmt w:val="lowerLetter"/>
      <w:lvlText w:val="%8."/>
      <w:lvlJc w:val="left"/>
      <w:pPr>
        <w:tabs>
          <w:tab w:val="num" w:pos="5194"/>
        </w:tabs>
        <w:ind w:left="5194" w:hanging="360"/>
      </w:pPr>
    </w:lvl>
    <w:lvl w:ilvl="8" w:tentative="1">
      <w:start w:val="1"/>
      <w:numFmt w:val="lowerRoman"/>
      <w:lvlText w:val="%9."/>
      <w:lvlJc w:val="right"/>
      <w:pPr>
        <w:tabs>
          <w:tab w:val="num" w:pos="5914"/>
        </w:tabs>
        <w:ind w:left="5914" w:hanging="180"/>
      </w:pPr>
    </w:lvl>
  </w:abstractNum>
  <w:abstractNum w:abstractNumId="24">
    <w:nsid w:val="46380C6F"/>
    <w:multiLevelType w:val="hybridMultilevel"/>
    <w:tmpl w:val="F8C2CD3A"/>
    <w:lvl w:ilvl="0">
      <w:start w:val="1"/>
      <w:numFmt w:val="lowerLetter"/>
      <w:lvlText w:val="(%1)"/>
      <w:lvlJc w:val="left"/>
      <w:pPr>
        <w:tabs>
          <w:tab w:val="num" w:pos="3969"/>
        </w:tabs>
        <w:ind w:left="3969"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94D50B1"/>
    <w:multiLevelType w:val="hybridMultilevel"/>
    <w:tmpl w:val="A192E64A"/>
    <w:lvl w:ilvl="0">
      <w:start w:val="1"/>
      <w:numFmt w:val="decimal"/>
      <w:lvlText w:val="(%1)"/>
      <w:lvlJc w:val="left"/>
      <w:pPr>
        <w:tabs>
          <w:tab w:val="num" w:pos="737"/>
        </w:tabs>
        <w:ind w:left="737" w:hanging="377"/>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A9F6732"/>
    <w:multiLevelType w:val="hybridMultilevel"/>
    <w:tmpl w:val="13AAE5F0"/>
    <w:lvl w:ilvl="0" w:tplc="FFFFFFFF">
      <w:start w:val="1"/>
      <w:numFmt w:val="lowerLetter"/>
      <w:lvlText w:val="(%1)"/>
      <w:lvlJc w:val="left"/>
      <w:pPr>
        <w:tabs>
          <w:tab w:val="num" w:pos="3969"/>
        </w:tabs>
        <w:ind w:left="3969"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BF12D19"/>
    <w:multiLevelType w:val="hybridMultilevel"/>
    <w:tmpl w:val="24BA728A"/>
    <w:lvl w:ilvl="0" w:tplc="B742130A">
      <w:start w:val="1"/>
      <w:numFmt w:val="decimal"/>
      <w:lvlText w:val="%1."/>
      <w:lvlJc w:val="left"/>
      <w:pPr>
        <w:ind w:left="720" w:hanging="360"/>
      </w:pPr>
      <w:rPr>
        <w:rFonts w:hint="default"/>
        <w:strike w:val="0"/>
        <w:color w:val="000000"/>
      </w:rPr>
    </w:lvl>
    <w:lvl w:ilvl="1" w:tplc="08090019">
      <w:start w:val="1"/>
      <w:numFmt w:val="lowerLetter"/>
      <w:lvlText w:val="%2."/>
      <w:lvlJc w:val="left"/>
      <w:pPr>
        <w:ind w:left="1440" w:hanging="360"/>
      </w:pPr>
    </w:lvl>
    <w:lvl w:ilvl="2" w:tplc="6C5091A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DB26A3E"/>
    <w:multiLevelType w:val="hybridMultilevel"/>
    <w:tmpl w:val="60CA7C5C"/>
    <w:lvl w:ilvl="0" w:tplc="500645E0">
      <w:start w:val="1"/>
      <w:numFmt w:val="lowerRoman"/>
      <w:pStyle w:val="ContainerParalle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1126C20"/>
    <w:multiLevelType w:val="hybridMultilevel"/>
    <w:tmpl w:val="B218D4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44C243D"/>
    <w:multiLevelType w:val="hybridMultilevel"/>
    <w:tmpl w:val="D0329B58"/>
    <w:lvl w:ilvl="0" w:tplc="FFFFFFFF">
      <w:start w:val="1"/>
      <w:numFmt w:val="decimal"/>
      <w:lvlText w:val="(%1)"/>
      <w:lvlJc w:val="left"/>
      <w:pPr>
        <w:tabs>
          <w:tab w:val="num" w:pos="3402"/>
        </w:tabs>
        <w:ind w:left="3402" w:hanging="567"/>
      </w:pPr>
      <w:rPr>
        <w:rFonts w:hint="default"/>
      </w:rPr>
    </w:lvl>
    <w:lvl w:ilvl="1" w:tplc="438A9AAA">
      <w:start w:val="1"/>
      <w:numFmt w:val="decimal"/>
      <w:lvlText w:val="%2."/>
      <w:lvlJc w:val="left"/>
      <w:pPr>
        <w:tabs>
          <w:tab w:val="num" w:pos="567"/>
        </w:tabs>
        <w:ind w:left="567" w:hanging="56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59026BE7"/>
    <w:multiLevelType w:val="hybridMultilevel"/>
    <w:tmpl w:val="D6A64034"/>
    <w:lvl w:ilvl="0" w:tplc="182E1A6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2">
    <w:nsid w:val="5A1C2700"/>
    <w:multiLevelType w:val="multilevel"/>
    <w:tmpl w:val="86BEC06A"/>
    <w:lvl w:ilvl="0">
      <w:start w:val="2"/>
      <w:numFmt w:val="decimal"/>
      <w:lvlText w:val="(%1)"/>
      <w:lvlJc w:val="left"/>
      <w:pPr>
        <w:tabs>
          <w:tab w:val="num" w:pos="3402"/>
        </w:tabs>
        <w:ind w:left="3402"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C3067E3"/>
    <w:multiLevelType w:val="hybridMultilevel"/>
    <w:tmpl w:val="9E70BCE6"/>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395"/>
        </w:tabs>
        <w:ind w:left="-1395" w:hanging="360"/>
      </w:pPr>
    </w:lvl>
    <w:lvl w:ilvl="2" w:tentative="1">
      <w:start w:val="1"/>
      <w:numFmt w:val="lowerRoman"/>
      <w:lvlText w:val="%3."/>
      <w:lvlJc w:val="right"/>
      <w:pPr>
        <w:tabs>
          <w:tab w:val="num" w:pos="-675"/>
        </w:tabs>
        <w:ind w:left="-675" w:hanging="180"/>
      </w:pPr>
    </w:lvl>
    <w:lvl w:ilvl="3" w:tentative="1">
      <w:start w:val="1"/>
      <w:numFmt w:val="decimal"/>
      <w:lvlText w:val="%4."/>
      <w:lvlJc w:val="left"/>
      <w:pPr>
        <w:tabs>
          <w:tab w:val="num" w:pos="45"/>
        </w:tabs>
        <w:ind w:left="45" w:hanging="360"/>
      </w:pPr>
    </w:lvl>
    <w:lvl w:ilvl="4" w:tentative="1">
      <w:start w:val="1"/>
      <w:numFmt w:val="lowerLetter"/>
      <w:lvlText w:val="%5."/>
      <w:lvlJc w:val="left"/>
      <w:pPr>
        <w:tabs>
          <w:tab w:val="num" w:pos="765"/>
        </w:tabs>
        <w:ind w:left="765" w:hanging="360"/>
      </w:pPr>
    </w:lvl>
    <w:lvl w:ilvl="5" w:tentative="1">
      <w:start w:val="1"/>
      <w:numFmt w:val="lowerRoman"/>
      <w:lvlText w:val="%6."/>
      <w:lvlJc w:val="right"/>
      <w:pPr>
        <w:tabs>
          <w:tab w:val="num" w:pos="1485"/>
        </w:tabs>
        <w:ind w:left="1485" w:hanging="180"/>
      </w:pPr>
    </w:lvl>
    <w:lvl w:ilvl="6" w:tentative="1">
      <w:start w:val="1"/>
      <w:numFmt w:val="decimal"/>
      <w:lvlText w:val="%7."/>
      <w:lvlJc w:val="left"/>
      <w:pPr>
        <w:tabs>
          <w:tab w:val="num" w:pos="2205"/>
        </w:tabs>
        <w:ind w:left="2205" w:hanging="360"/>
      </w:pPr>
    </w:lvl>
    <w:lvl w:ilvl="7" w:tentative="1">
      <w:start w:val="1"/>
      <w:numFmt w:val="lowerLetter"/>
      <w:lvlText w:val="%8."/>
      <w:lvlJc w:val="left"/>
      <w:pPr>
        <w:tabs>
          <w:tab w:val="num" w:pos="2925"/>
        </w:tabs>
        <w:ind w:left="2925" w:hanging="360"/>
      </w:pPr>
    </w:lvl>
    <w:lvl w:ilvl="8" w:tentative="1">
      <w:start w:val="1"/>
      <w:numFmt w:val="lowerRoman"/>
      <w:lvlText w:val="%9."/>
      <w:lvlJc w:val="right"/>
      <w:pPr>
        <w:tabs>
          <w:tab w:val="num" w:pos="3645"/>
        </w:tabs>
        <w:ind w:left="3645" w:hanging="180"/>
      </w:pPr>
    </w:lvl>
  </w:abstractNum>
  <w:abstractNum w:abstractNumId="34">
    <w:nsid w:val="5FF03515"/>
    <w:multiLevelType w:val="multilevel"/>
    <w:tmpl w:val="B0400048"/>
    <w:lvl w:ilvl="0">
      <w:start w:val="1"/>
      <w:numFmt w:val="decimal"/>
      <w:lvlText w:val="(%1)"/>
      <w:lvlJc w:val="left"/>
      <w:pPr>
        <w:tabs>
          <w:tab w:val="num" w:pos="3257"/>
        </w:tabs>
        <w:ind w:left="3257" w:hanging="377"/>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35">
    <w:nsid w:val="62E70B12"/>
    <w:multiLevelType w:val="multilevel"/>
    <w:tmpl w:val="A192E64A"/>
    <w:lvl w:ilvl="0">
      <w:start w:val="1"/>
      <w:numFmt w:val="decimal"/>
      <w:lvlText w:val="(%1)"/>
      <w:lvlJc w:val="left"/>
      <w:pPr>
        <w:tabs>
          <w:tab w:val="num" w:pos="737"/>
        </w:tabs>
        <w:ind w:left="737" w:hanging="37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3323840"/>
    <w:multiLevelType w:val="hybridMultilevel"/>
    <w:tmpl w:val="D6A64034"/>
    <w:lvl w:ilvl="0" w:tplc="182E1A6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7">
    <w:nsid w:val="63C82D47"/>
    <w:multiLevelType w:val="hybridMultilevel"/>
    <w:tmpl w:val="8320C066"/>
    <w:lvl w:ilvl="0" w:tplc="FFFFFFFF">
      <w:start w:val="1"/>
      <w:numFmt w:val="decimal"/>
      <w:lvlText w:val="(%1)"/>
      <w:lvlJc w:val="left"/>
      <w:pPr>
        <w:tabs>
          <w:tab w:val="num" w:pos="3402"/>
        </w:tabs>
        <w:ind w:left="3402"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48D4F1F"/>
    <w:multiLevelType w:val="hybridMultilevel"/>
    <w:tmpl w:val="3DEE48D8"/>
    <w:lvl w:ilvl="0">
      <w:start w:val="2"/>
      <w:numFmt w:val="decimal"/>
      <w:lvlText w:val="(%1)"/>
      <w:lvlJc w:val="left"/>
      <w:pPr>
        <w:tabs>
          <w:tab w:val="num" w:pos="3402"/>
        </w:tabs>
        <w:ind w:left="3402"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B450494"/>
    <w:multiLevelType w:val="hybridMultilevel"/>
    <w:tmpl w:val="8078F0C6"/>
    <w:lvl w:ilvl="0">
      <w:start w:val="2"/>
      <w:numFmt w:val="decimal"/>
      <w:lvlText w:val="(%1)"/>
      <w:lvlJc w:val="left"/>
      <w:pPr>
        <w:tabs>
          <w:tab w:val="num" w:pos="3402"/>
        </w:tabs>
        <w:ind w:left="3402"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1E34FE5"/>
    <w:multiLevelType w:val="hybridMultilevel"/>
    <w:tmpl w:val="0B32FC38"/>
    <w:lvl w:ilvl="0">
      <w:start w:val="2"/>
      <w:numFmt w:val="decimal"/>
      <w:lvlText w:val="(%1)"/>
      <w:lvlJc w:val="left"/>
      <w:pPr>
        <w:tabs>
          <w:tab w:val="num" w:pos="3402"/>
        </w:tabs>
        <w:ind w:left="3402"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44C4A48"/>
    <w:multiLevelType w:val="multilevel"/>
    <w:tmpl w:val="8078F0C6"/>
    <w:lvl w:ilvl="0">
      <w:start w:val="2"/>
      <w:numFmt w:val="decimal"/>
      <w:lvlText w:val="(%1)"/>
      <w:lvlJc w:val="left"/>
      <w:pPr>
        <w:tabs>
          <w:tab w:val="num" w:pos="3402"/>
        </w:tabs>
        <w:ind w:left="3402"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C171FC"/>
    <w:multiLevelType w:val="multilevel"/>
    <w:tmpl w:val="9CF294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54829E8"/>
    <w:multiLevelType w:val="hybridMultilevel"/>
    <w:tmpl w:val="36E2C85E"/>
    <w:lvl w:ilvl="0">
      <w:start w:val="1"/>
      <w:numFmt w:val="decimal"/>
      <w:lvlText w:val="(%1)"/>
      <w:lvlJc w:val="left"/>
      <w:pPr>
        <w:tabs>
          <w:tab w:val="num" w:pos="3402"/>
        </w:tabs>
        <w:ind w:left="3402" w:hanging="567"/>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44">
    <w:nsid w:val="7966168A"/>
    <w:multiLevelType w:val="multilevel"/>
    <w:tmpl w:val="C76023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675"/>
        </w:tabs>
        <w:ind w:left="-675" w:hanging="180"/>
      </w:pPr>
    </w:lvl>
    <w:lvl w:ilvl="3">
      <w:start w:val="1"/>
      <w:numFmt w:val="decimal"/>
      <w:lvlText w:val="%4."/>
      <w:lvlJc w:val="left"/>
      <w:pPr>
        <w:tabs>
          <w:tab w:val="num" w:pos="45"/>
        </w:tabs>
        <w:ind w:left="45" w:hanging="360"/>
      </w:pPr>
    </w:lvl>
    <w:lvl w:ilvl="4">
      <w:start w:val="1"/>
      <w:numFmt w:val="lowerLetter"/>
      <w:lvlText w:val="%5."/>
      <w:lvlJc w:val="left"/>
      <w:pPr>
        <w:tabs>
          <w:tab w:val="num" w:pos="765"/>
        </w:tabs>
        <w:ind w:left="765" w:hanging="360"/>
      </w:pPr>
    </w:lvl>
    <w:lvl w:ilvl="5">
      <w:start w:val="1"/>
      <w:numFmt w:val="lowerRoman"/>
      <w:lvlText w:val="%6."/>
      <w:lvlJc w:val="right"/>
      <w:pPr>
        <w:tabs>
          <w:tab w:val="num" w:pos="1485"/>
        </w:tabs>
        <w:ind w:left="1485" w:hanging="180"/>
      </w:pPr>
    </w:lvl>
    <w:lvl w:ilvl="6">
      <w:start w:val="1"/>
      <w:numFmt w:val="decimal"/>
      <w:lvlText w:val="%7."/>
      <w:lvlJc w:val="left"/>
      <w:pPr>
        <w:tabs>
          <w:tab w:val="num" w:pos="2205"/>
        </w:tabs>
        <w:ind w:left="2205" w:hanging="360"/>
      </w:pPr>
    </w:lvl>
    <w:lvl w:ilvl="7">
      <w:start w:val="1"/>
      <w:numFmt w:val="lowerLetter"/>
      <w:lvlText w:val="%8."/>
      <w:lvlJc w:val="left"/>
      <w:pPr>
        <w:tabs>
          <w:tab w:val="num" w:pos="2925"/>
        </w:tabs>
        <w:ind w:left="2925" w:hanging="360"/>
      </w:pPr>
    </w:lvl>
    <w:lvl w:ilvl="8">
      <w:start w:val="1"/>
      <w:numFmt w:val="lowerRoman"/>
      <w:lvlText w:val="%9."/>
      <w:lvlJc w:val="right"/>
      <w:pPr>
        <w:tabs>
          <w:tab w:val="num" w:pos="3645"/>
        </w:tabs>
        <w:ind w:left="3645" w:hanging="180"/>
      </w:pPr>
    </w:lvl>
  </w:abstractNum>
  <w:num w:numId="1">
    <w:abstractNumId w:val="19"/>
  </w:num>
  <w:num w:numId="2">
    <w:abstractNumId w:val="13"/>
  </w:num>
  <w:num w:numId="3">
    <w:abstractNumId w:val="25"/>
  </w:num>
  <w:num w:numId="4">
    <w:abstractNumId w:val="35"/>
  </w:num>
  <w:num w:numId="5">
    <w:abstractNumId w:val="29"/>
  </w:num>
  <w:num w:numId="6">
    <w:abstractNumId w:val="6"/>
  </w:num>
  <w:num w:numId="7">
    <w:abstractNumId w:val="9"/>
  </w:num>
  <w:num w:numId="8">
    <w:abstractNumId w:val="7"/>
  </w:num>
  <w:num w:numId="9">
    <w:abstractNumId w:val="43"/>
  </w:num>
  <w:num w:numId="10">
    <w:abstractNumId w:val="3"/>
  </w:num>
  <w:num w:numId="11">
    <w:abstractNumId w:val="34"/>
  </w:num>
  <w:num w:numId="12">
    <w:abstractNumId w:val="2"/>
  </w:num>
  <w:num w:numId="13">
    <w:abstractNumId w:val="22"/>
  </w:num>
  <w:num w:numId="14">
    <w:abstractNumId w:val="32"/>
  </w:num>
  <w:num w:numId="15">
    <w:abstractNumId w:val="16"/>
  </w:num>
  <w:num w:numId="16">
    <w:abstractNumId w:val="10"/>
  </w:num>
  <w:num w:numId="17">
    <w:abstractNumId w:val="0"/>
  </w:num>
  <w:num w:numId="18">
    <w:abstractNumId w:val="24"/>
  </w:num>
  <w:num w:numId="19">
    <w:abstractNumId w:val="5"/>
  </w:num>
  <w:num w:numId="20">
    <w:abstractNumId w:val="4"/>
  </w:num>
  <w:num w:numId="21">
    <w:abstractNumId w:val="21"/>
  </w:num>
  <w:num w:numId="22">
    <w:abstractNumId w:val="42"/>
  </w:num>
  <w:num w:numId="23">
    <w:abstractNumId w:val="12"/>
  </w:num>
  <w:num w:numId="24">
    <w:abstractNumId w:val="8"/>
  </w:num>
  <w:num w:numId="25">
    <w:abstractNumId w:val="20"/>
  </w:num>
  <w:num w:numId="26">
    <w:abstractNumId w:val="23"/>
  </w:num>
  <w:num w:numId="27">
    <w:abstractNumId w:val="1"/>
  </w:num>
  <w:num w:numId="28">
    <w:abstractNumId w:val="38"/>
  </w:num>
  <w:num w:numId="29">
    <w:abstractNumId w:val="39"/>
  </w:num>
  <w:num w:numId="30">
    <w:abstractNumId w:val="41"/>
  </w:num>
  <w:num w:numId="31">
    <w:abstractNumId w:val="40"/>
  </w:num>
  <w:num w:numId="32">
    <w:abstractNumId w:val="33"/>
  </w:num>
  <w:num w:numId="33">
    <w:abstractNumId w:val="11"/>
  </w:num>
  <w:num w:numId="34">
    <w:abstractNumId w:val="44"/>
  </w:num>
  <w:num w:numId="35">
    <w:abstractNumId w:val="26"/>
  </w:num>
  <w:num w:numId="36">
    <w:abstractNumId w:val="15"/>
  </w:num>
  <w:num w:numId="37">
    <w:abstractNumId w:val="30"/>
  </w:num>
  <w:num w:numId="38">
    <w:abstractNumId w:val="37"/>
  </w:num>
  <w:num w:numId="39">
    <w:abstractNumId w:val="14"/>
  </w:num>
  <w:num w:numId="40">
    <w:abstractNumId w:val="14"/>
  </w:num>
  <w:num w:numId="41">
    <w:abstractNumId w:val="28"/>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31"/>
  </w:num>
  <w:num w:numId="45">
    <w:abstractNumId w:val="27"/>
  </w:num>
  <w:num w:numId="46">
    <w:abstractNumId w:val="17"/>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501"/>
    <w:rsid w:val="0000748A"/>
    <w:rsid w:val="00012289"/>
    <w:rsid w:val="0001240A"/>
    <w:rsid w:val="0001287A"/>
    <w:rsid w:val="00014C7A"/>
    <w:rsid w:val="00026AEF"/>
    <w:rsid w:val="00034518"/>
    <w:rsid w:val="00034FCF"/>
    <w:rsid w:val="00037749"/>
    <w:rsid w:val="000526F1"/>
    <w:rsid w:val="0006015B"/>
    <w:rsid w:val="00063D4A"/>
    <w:rsid w:val="00072D62"/>
    <w:rsid w:val="00074D60"/>
    <w:rsid w:val="000763E9"/>
    <w:rsid w:val="00085143"/>
    <w:rsid w:val="00093E3D"/>
    <w:rsid w:val="000A01A0"/>
    <w:rsid w:val="000A478F"/>
    <w:rsid w:val="000A74F7"/>
    <w:rsid w:val="000B196E"/>
    <w:rsid w:val="000C06EA"/>
    <w:rsid w:val="000C1F7E"/>
    <w:rsid w:val="000C2843"/>
    <w:rsid w:val="000D0E10"/>
    <w:rsid w:val="000D19BA"/>
    <w:rsid w:val="000D32D7"/>
    <w:rsid w:val="000D5C1B"/>
    <w:rsid w:val="000E4B81"/>
    <w:rsid w:val="000E55F0"/>
    <w:rsid w:val="001015D0"/>
    <w:rsid w:val="00103D60"/>
    <w:rsid w:val="001075B3"/>
    <w:rsid w:val="00111B86"/>
    <w:rsid w:val="001137EC"/>
    <w:rsid w:val="001205C0"/>
    <w:rsid w:val="001235E6"/>
    <w:rsid w:val="00123D01"/>
    <w:rsid w:val="00133B37"/>
    <w:rsid w:val="00134559"/>
    <w:rsid w:val="001378E0"/>
    <w:rsid w:val="00137FA9"/>
    <w:rsid w:val="00140CD5"/>
    <w:rsid w:val="001427E7"/>
    <w:rsid w:val="001537CC"/>
    <w:rsid w:val="0015533D"/>
    <w:rsid w:val="001563DA"/>
    <w:rsid w:val="001651FD"/>
    <w:rsid w:val="001676A5"/>
    <w:rsid w:val="00167D07"/>
    <w:rsid w:val="00171EA8"/>
    <w:rsid w:val="0018261D"/>
    <w:rsid w:val="00184225"/>
    <w:rsid w:val="0018692C"/>
    <w:rsid w:val="001945A4"/>
    <w:rsid w:val="001A196A"/>
    <w:rsid w:val="001A5155"/>
    <w:rsid w:val="001A6B69"/>
    <w:rsid w:val="001B5985"/>
    <w:rsid w:val="001C2AB1"/>
    <w:rsid w:val="001C2B02"/>
    <w:rsid w:val="001D0EF6"/>
    <w:rsid w:val="001E21D4"/>
    <w:rsid w:val="001E2641"/>
    <w:rsid w:val="001E2BF7"/>
    <w:rsid w:val="00203AA3"/>
    <w:rsid w:val="002133A7"/>
    <w:rsid w:val="00214915"/>
    <w:rsid w:val="00217D2C"/>
    <w:rsid w:val="00222168"/>
    <w:rsid w:val="00222599"/>
    <w:rsid w:val="0022303F"/>
    <w:rsid w:val="00232973"/>
    <w:rsid w:val="0023364C"/>
    <w:rsid w:val="0023410A"/>
    <w:rsid w:val="00244756"/>
    <w:rsid w:val="0024628D"/>
    <w:rsid w:val="00247A94"/>
    <w:rsid w:val="002626FE"/>
    <w:rsid w:val="00262956"/>
    <w:rsid w:val="002768A8"/>
    <w:rsid w:val="00281863"/>
    <w:rsid w:val="00295DC3"/>
    <w:rsid w:val="002A3190"/>
    <w:rsid w:val="002A7239"/>
    <w:rsid w:val="002B1D90"/>
    <w:rsid w:val="002C2719"/>
    <w:rsid w:val="002C2AEC"/>
    <w:rsid w:val="002C4255"/>
    <w:rsid w:val="002D5448"/>
    <w:rsid w:val="002E39D3"/>
    <w:rsid w:val="0031022D"/>
    <w:rsid w:val="0031271F"/>
    <w:rsid w:val="00325696"/>
    <w:rsid w:val="00325AC3"/>
    <w:rsid w:val="003321E2"/>
    <w:rsid w:val="003448F5"/>
    <w:rsid w:val="00344901"/>
    <w:rsid w:val="0035589F"/>
    <w:rsid w:val="00360511"/>
    <w:rsid w:val="003655AF"/>
    <w:rsid w:val="00366114"/>
    <w:rsid w:val="00371BD8"/>
    <w:rsid w:val="00381F74"/>
    <w:rsid w:val="00385D01"/>
    <w:rsid w:val="00390FC4"/>
    <w:rsid w:val="003A7C69"/>
    <w:rsid w:val="003B05F4"/>
    <w:rsid w:val="003B3421"/>
    <w:rsid w:val="003B3DD6"/>
    <w:rsid w:val="003B4E06"/>
    <w:rsid w:val="003C1E5B"/>
    <w:rsid w:val="003C310C"/>
    <w:rsid w:val="003C752A"/>
    <w:rsid w:val="003C7E37"/>
    <w:rsid w:val="003D7FD2"/>
    <w:rsid w:val="003F7C15"/>
    <w:rsid w:val="00410A28"/>
    <w:rsid w:val="00414477"/>
    <w:rsid w:val="004144A7"/>
    <w:rsid w:val="00421040"/>
    <w:rsid w:val="00423346"/>
    <w:rsid w:val="0042792F"/>
    <w:rsid w:val="00430101"/>
    <w:rsid w:val="004357F4"/>
    <w:rsid w:val="0044373E"/>
    <w:rsid w:val="0044646D"/>
    <w:rsid w:val="0044683A"/>
    <w:rsid w:val="0044721F"/>
    <w:rsid w:val="00447FBC"/>
    <w:rsid w:val="004511CD"/>
    <w:rsid w:val="00456108"/>
    <w:rsid w:val="00462BB2"/>
    <w:rsid w:val="004655E8"/>
    <w:rsid w:val="0046581A"/>
    <w:rsid w:val="0047073A"/>
    <w:rsid w:val="00484419"/>
    <w:rsid w:val="004871CE"/>
    <w:rsid w:val="00487B78"/>
    <w:rsid w:val="004906D0"/>
    <w:rsid w:val="00493857"/>
    <w:rsid w:val="00495C01"/>
    <w:rsid w:val="00496552"/>
    <w:rsid w:val="004A0AE1"/>
    <w:rsid w:val="004A2808"/>
    <w:rsid w:val="004B22F9"/>
    <w:rsid w:val="004C44D5"/>
    <w:rsid w:val="004C6BEA"/>
    <w:rsid w:val="004C76F8"/>
    <w:rsid w:val="004D03AA"/>
    <w:rsid w:val="004D339F"/>
    <w:rsid w:val="004D575D"/>
    <w:rsid w:val="004E1617"/>
    <w:rsid w:val="004F24AE"/>
    <w:rsid w:val="004F4313"/>
    <w:rsid w:val="004F4810"/>
    <w:rsid w:val="004F5EAE"/>
    <w:rsid w:val="00502349"/>
    <w:rsid w:val="00511475"/>
    <w:rsid w:val="0051289B"/>
    <w:rsid w:val="005201AE"/>
    <w:rsid w:val="00522229"/>
    <w:rsid w:val="00530585"/>
    <w:rsid w:val="0053078A"/>
    <w:rsid w:val="00531F36"/>
    <w:rsid w:val="005327ED"/>
    <w:rsid w:val="00534CF5"/>
    <w:rsid w:val="0053524E"/>
    <w:rsid w:val="00535785"/>
    <w:rsid w:val="00536481"/>
    <w:rsid w:val="00541F0D"/>
    <w:rsid w:val="0054579F"/>
    <w:rsid w:val="00556270"/>
    <w:rsid w:val="00563957"/>
    <w:rsid w:val="00564C8E"/>
    <w:rsid w:val="00566BCC"/>
    <w:rsid w:val="005743BC"/>
    <w:rsid w:val="00584611"/>
    <w:rsid w:val="00591398"/>
    <w:rsid w:val="0059215C"/>
    <w:rsid w:val="005A12F8"/>
    <w:rsid w:val="005A3DAB"/>
    <w:rsid w:val="005A4D3D"/>
    <w:rsid w:val="005B15C6"/>
    <w:rsid w:val="005C7F45"/>
    <w:rsid w:val="005D471D"/>
    <w:rsid w:val="005D6069"/>
    <w:rsid w:val="005E3F11"/>
    <w:rsid w:val="005E68BB"/>
    <w:rsid w:val="005F5A38"/>
    <w:rsid w:val="005F61B5"/>
    <w:rsid w:val="005F7850"/>
    <w:rsid w:val="006027BC"/>
    <w:rsid w:val="006041EE"/>
    <w:rsid w:val="00610F44"/>
    <w:rsid w:val="00613CB3"/>
    <w:rsid w:val="0061430F"/>
    <w:rsid w:val="00631C4A"/>
    <w:rsid w:val="00633D77"/>
    <w:rsid w:val="006357FC"/>
    <w:rsid w:val="006359A0"/>
    <w:rsid w:val="00637CBB"/>
    <w:rsid w:val="00643BB9"/>
    <w:rsid w:val="00654D30"/>
    <w:rsid w:val="0066211E"/>
    <w:rsid w:val="0067326B"/>
    <w:rsid w:val="0067494C"/>
    <w:rsid w:val="00676EAF"/>
    <w:rsid w:val="00677080"/>
    <w:rsid w:val="0068090D"/>
    <w:rsid w:val="006816A1"/>
    <w:rsid w:val="006825D8"/>
    <w:rsid w:val="006835F8"/>
    <w:rsid w:val="006838C5"/>
    <w:rsid w:val="006843A7"/>
    <w:rsid w:val="00685EF7"/>
    <w:rsid w:val="006874C8"/>
    <w:rsid w:val="0069115F"/>
    <w:rsid w:val="00691BA9"/>
    <w:rsid w:val="00693D8F"/>
    <w:rsid w:val="00694DBD"/>
    <w:rsid w:val="00696150"/>
    <w:rsid w:val="0069793D"/>
    <w:rsid w:val="006A719A"/>
    <w:rsid w:val="006B3092"/>
    <w:rsid w:val="006B4EC8"/>
    <w:rsid w:val="006B6BA1"/>
    <w:rsid w:val="006C285E"/>
    <w:rsid w:val="006C5407"/>
    <w:rsid w:val="006C55EC"/>
    <w:rsid w:val="006D245B"/>
    <w:rsid w:val="006E0A78"/>
    <w:rsid w:val="006E3295"/>
    <w:rsid w:val="006E42A4"/>
    <w:rsid w:val="006F3B3A"/>
    <w:rsid w:val="007135FB"/>
    <w:rsid w:val="00714B1B"/>
    <w:rsid w:val="007225D3"/>
    <w:rsid w:val="00724F44"/>
    <w:rsid w:val="00726822"/>
    <w:rsid w:val="00734859"/>
    <w:rsid w:val="007535AE"/>
    <w:rsid w:val="007567C9"/>
    <w:rsid w:val="00760326"/>
    <w:rsid w:val="00762B9E"/>
    <w:rsid w:val="00764008"/>
    <w:rsid w:val="007641B0"/>
    <w:rsid w:val="00765F3A"/>
    <w:rsid w:val="0076769C"/>
    <w:rsid w:val="007A254E"/>
    <w:rsid w:val="007C1F2A"/>
    <w:rsid w:val="007C2C03"/>
    <w:rsid w:val="007C2D88"/>
    <w:rsid w:val="007D256D"/>
    <w:rsid w:val="007D7C6C"/>
    <w:rsid w:val="007E1403"/>
    <w:rsid w:val="007F27AF"/>
    <w:rsid w:val="008013FF"/>
    <w:rsid w:val="008059B5"/>
    <w:rsid w:val="00814CC1"/>
    <w:rsid w:val="0081654B"/>
    <w:rsid w:val="00820490"/>
    <w:rsid w:val="00821203"/>
    <w:rsid w:val="0083185F"/>
    <w:rsid w:val="00832953"/>
    <w:rsid w:val="0085413C"/>
    <w:rsid w:val="00860C56"/>
    <w:rsid w:val="008616A8"/>
    <w:rsid w:val="00864943"/>
    <w:rsid w:val="0086575B"/>
    <w:rsid w:val="008704DA"/>
    <w:rsid w:val="00871704"/>
    <w:rsid w:val="00871CB9"/>
    <w:rsid w:val="00874958"/>
    <w:rsid w:val="0087688A"/>
    <w:rsid w:val="00880BDF"/>
    <w:rsid w:val="00884DC9"/>
    <w:rsid w:val="0088535C"/>
    <w:rsid w:val="00887136"/>
    <w:rsid w:val="0089183B"/>
    <w:rsid w:val="008A2B93"/>
    <w:rsid w:val="008A3501"/>
    <w:rsid w:val="008A41AA"/>
    <w:rsid w:val="008A41BA"/>
    <w:rsid w:val="008B2471"/>
    <w:rsid w:val="008B410C"/>
    <w:rsid w:val="008B46B5"/>
    <w:rsid w:val="008C391E"/>
    <w:rsid w:val="008C6DF2"/>
    <w:rsid w:val="008D09D9"/>
    <w:rsid w:val="008D2C22"/>
    <w:rsid w:val="008D3C47"/>
    <w:rsid w:val="008D597F"/>
    <w:rsid w:val="008D6C73"/>
    <w:rsid w:val="008F10DE"/>
    <w:rsid w:val="008F21A1"/>
    <w:rsid w:val="008F4DB6"/>
    <w:rsid w:val="008F69A7"/>
    <w:rsid w:val="00900AE0"/>
    <w:rsid w:val="009014FF"/>
    <w:rsid w:val="00907DE5"/>
    <w:rsid w:val="009178AD"/>
    <w:rsid w:val="00924C09"/>
    <w:rsid w:val="00931D7B"/>
    <w:rsid w:val="00936303"/>
    <w:rsid w:val="00944346"/>
    <w:rsid w:val="009448AE"/>
    <w:rsid w:val="00946BA0"/>
    <w:rsid w:val="00953026"/>
    <w:rsid w:val="009567DD"/>
    <w:rsid w:val="0096314B"/>
    <w:rsid w:val="00966134"/>
    <w:rsid w:val="00970D60"/>
    <w:rsid w:val="00971BA7"/>
    <w:rsid w:val="0097381F"/>
    <w:rsid w:val="00975BA2"/>
    <w:rsid w:val="00976278"/>
    <w:rsid w:val="009771B2"/>
    <w:rsid w:val="00977C4A"/>
    <w:rsid w:val="009819B1"/>
    <w:rsid w:val="00981B56"/>
    <w:rsid w:val="00991207"/>
    <w:rsid w:val="009915FA"/>
    <w:rsid w:val="0099255B"/>
    <w:rsid w:val="009927BB"/>
    <w:rsid w:val="00993BD7"/>
    <w:rsid w:val="0099777B"/>
    <w:rsid w:val="009B086E"/>
    <w:rsid w:val="009D30A2"/>
    <w:rsid w:val="009D6E13"/>
    <w:rsid w:val="009E1A3C"/>
    <w:rsid w:val="009E400C"/>
    <w:rsid w:val="009E44E7"/>
    <w:rsid w:val="009F1129"/>
    <w:rsid w:val="009F7609"/>
    <w:rsid w:val="00A13E5A"/>
    <w:rsid w:val="00A17EFE"/>
    <w:rsid w:val="00A2338A"/>
    <w:rsid w:val="00A24248"/>
    <w:rsid w:val="00A32275"/>
    <w:rsid w:val="00A33FF8"/>
    <w:rsid w:val="00A35E65"/>
    <w:rsid w:val="00A3644D"/>
    <w:rsid w:val="00A36C37"/>
    <w:rsid w:val="00A4257B"/>
    <w:rsid w:val="00A47000"/>
    <w:rsid w:val="00A52585"/>
    <w:rsid w:val="00A5370A"/>
    <w:rsid w:val="00A61FF9"/>
    <w:rsid w:val="00A63BCC"/>
    <w:rsid w:val="00A71E83"/>
    <w:rsid w:val="00A75FF3"/>
    <w:rsid w:val="00A84C7A"/>
    <w:rsid w:val="00A90E66"/>
    <w:rsid w:val="00A95277"/>
    <w:rsid w:val="00A97AB9"/>
    <w:rsid w:val="00AA3EA7"/>
    <w:rsid w:val="00AB64C7"/>
    <w:rsid w:val="00AC1024"/>
    <w:rsid w:val="00AC2F3C"/>
    <w:rsid w:val="00AD1A70"/>
    <w:rsid w:val="00AD6044"/>
    <w:rsid w:val="00AE3648"/>
    <w:rsid w:val="00AE389E"/>
    <w:rsid w:val="00AE554A"/>
    <w:rsid w:val="00AE6AC2"/>
    <w:rsid w:val="00AE727E"/>
    <w:rsid w:val="00AE797E"/>
    <w:rsid w:val="00AF12C1"/>
    <w:rsid w:val="00AF1EFC"/>
    <w:rsid w:val="00AF5B58"/>
    <w:rsid w:val="00B17FC2"/>
    <w:rsid w:val="00B2251F"/>
    <w:rsid w:val="00B24DB2"/>
    <w:rsid w:val="00B27E1A"/>
    <w:rsid w:val="00B33E34"/>
    <w:rsid w:val="00B52106"/>
    <w:rsid w:val="00B52EEE"/>
    <w:rsid w:val="00B54B6D"/>
    <w:rsid w:val="00B75A73"/>
    <w:rsid w:val="00B776C3"/>
    <w:rsid w:val="00B81A78"/>
    <w:rsid w:val="00B85BA5"/>
    <w:rsid w:val="00B85FA9"/>
    <w:rsid w:val="00B87684"/>
    <w:rsid w:val="00B90CEA"/>
    <w:rsid w:val="00B9682A"/>
    <w:rsid w:val="00BA0550"/>
    <w:rsid w:val="00BA71AC"/>
    <w:rsid w:val="00BB2AB6"/>
    <w:rsid w:val="00BB372E"/>
    <w:rsid w:val="00BC2CA8"/>
    <w:rsid w:val="00BC2DF5"/>
    <w:rsid w:val="00BC4AA5"/>
    <w:rsid w:val="00BC7159"/>
    <w:rsid w:val="00BD18BF"/>
    <w:rsid w:val="00BD38C6"/>
    <w:rsid w:val="00BE0137"/>
    <w:rsid w:val="00BE073E"/>
    <w:rsid w:val="00BE2276"/>
    <w:rsid w:val="00BF404E"/>
    <w:rsid w:val="00C106CD"/>
    <w:rsid w:val="00C21965"/>
    <w:rsid w:val="00C31CD1"/>
    <w:rsid w:val="00C34FD2"/>
    <w:rsid w:val="00C7545B"/>
    <w:rsid w:val="00C758B9"/>
    <w:rsid w:val="00C77BB3"/>
    <w:rsid w:val="00C81600"/>
    <w:rsid w:val="00C83E87"/>
    <w:rsid w:val="00C859EC"/>
    <w:rsid w:val="00C870B6"/>
    <w:rsid w:val="00C90D94"/>
    <w:rsid w:val="00C91F02"/>
    <w:rsid w:val="00C9284A"/>
    <w:rsid w:val="00C96343"/>
    <w:rsid w:val="00CB39CD"/>
    <w:rsid w:val="00CB3D73"/>
    <w:rsid w:val="00CC22EE"/>
    <w:rsid w:val="00CC3758"/>
    <w:rsid w:val="00CC481B"/>
    <w:rsid w:val="00CD1465"/>
    <w:rsid w:val="00CD7BF0"/>
    <w:rsid w:val="00CF414F"/>
    <w:rsid w:val="00CF6DA4"/>
    <w:rsid w:val="00CF71BB"/>
    <w:rsid w:val="00D03C3B"/>
    <w:rsid w:val="00D06EA6"/>
    <w:rsid w:val="00D10E5E"/>
    <w:rsid w:val="00D12A3D"/>
    <w:rsid w:val="00D273D7"/>
    <w:rsid w:val="00D27E73"/>
    <w:rsid w:val="00D3509E"/>
    <w:rsid w:val="00D419F3"/>
    <w:rsid w:val="00D46EB9"/>
    <w:rsid w:val="00D503EF"/>
    <w:rsid w:val="00D50C60"/>
    <w:rsid w:val="00D5337C"/>
    <w:rsid w:val="00D53895"/>
    <w:rsid w:val="00D563F4"/>
    <w:rsid w:val="00D5668C"/>
    <w:rsid w:val="00D61E9F"/>
    <w:rsid w:val="00D76AA0"/>
    <w:rsid w:val="00D92B42"/>
    <w:rsid w:val="00D93930"/>
    <w:rsid w:val="00DA4C43"/>
    <w:rsid w:val="00DA7C23"/>
    <w:rsid w:val="00DB52CF"/>
    <w:rsid w:val="00DC5A4F"/>
    <w:rsid w:val="00DD0C7B"/>
    <w:rsid w:val="00DD2253"/>
    <w:rsid w:val="00DD5434"/>
    <w:rsid w:val="00DE058D"/>
    <w:rsid w:val="00DE21AC"/>
    <w:rsid w:val="00DE31BC"/>
    <w:rsid w:val="00DE3FF8"/>
    <w:rsid w:val="00DE7A2B"/>
    <w:rsid w:val="00DF0621"/>
    <w:rsid w:val="00DF69C3"/>
    <w:rsid w:val="00E0372B"/>
    <w:rsid w:val="00E04711"/>
    <w:rsid w:val="00E05604"/>
    <w:rsid w:val="00E179FC"/>
    <w:rsid w:val="00E20502"/>
    <w:rsid w:val="00E20514"/>
    <w:rsid w:val="00E2545C"/>
    <w:rsid w:val="00E272BC"/>
    <w:rsid w:val="00E3165F"/>
    <w:rsid w:val="00E32729"/>
    <w:rsid w:val="00E34F36"/>
    <w:rsid w:val="00E34FBF"/>
    <w:rsid w:val="00E3583A"/>
    <w:rsid w:val="00E42723"/>
    <w:rsid w:val="00E53D40"/>
    <w:rsid w:val="00E62331"/>
    <w:rsid w:val="00E64CC3"/>
    <w:rsid w:val="00E72258"/>
    <w:rsid w:val="00E7266B"/>
    <w:rsid w:val="00E72955"/>
    <w:rsid w:val="00E757CB"/>
    <w:rsid w:val="00E811AE"/>
    <w:rsid w:val="00E9216C"/>
    <w:rsid w:val="00E95347"/>
    <w:rsid w:val="00EA3C99"/>
    <w:rsid w:val="00EA3EEA"/>
    <w:rsid w:val="00EB1EA5"/>
    <w:rsid w:val="00EB697C"/>
    <w:rsid w:val="00EB6D8B"/>
    <w:rsid w:val="00EB721D"/>
    <w:rsid w:val="00EC68BE"/>
    <w:rsid w:val="00EC7553"/>
    <w:rsid w:val="00ED111C"/>
    <w:rsid w:val="00ED699E"/>
    <w:rsid w:val="00EE4AD6"/>
    <w:rsid w:val="00EE4C46"/>
    <w:rsid w:val="00EE6C71"/>
    <w:rsid w:val="00EE7014"/>
    <w:rsid w:val="00EE786D"/>
    <w:rsid w:val="00EF62CC"/>
    <w:rsid w:val="00F05A73"/>
    <w:rsid w:val="00F215A5"/>
    <w:rsid w:val="00F306D0"/>
    <w:rsid w:val="00F41267"/>
    <w:rsid w:val="00F414E3"/>
    <w:rsid w:val="00F51BA6"/>
    <w:rsid w:val="00F56123"/>
    <w:rsid w:val="00F61C71"/>
    <w:rsid w:val="00F62DD8"/>
    <w:rsid w:val="00F64DE7"/>
    <w:rsid w:val="00F704D3"/>
    <w:rsid w:val="00F76223"/>
    <w:rsid w:val="00F76505"/>
    <w:rsid w:val="00F76C08"/>
    <w:rsid w:val="00F808CA"/>
    <w:rsid w:val="00F8131C"/>
    <w:rsid w:val="00F81CF8"/>
    <w:rsid w:val="00F86F16"/>
    <w:rsid w:val="00F958B0"/>
    <w:rsid w:val="00F968CF"/>
    <w:rsid w:val="00FA3A2C"/>
    <w:rsid w:val="00FA6744"/>
    <w:rsid w:val="00FC4445"/>
    <w:rsid w:val="00FC58A6"/>
    <w:rsid w:val="00FC5D4A"/>
    <w:rsid w:val="00FD07F7"/>
    <w:rsid w:val="00FD4CB1"/>
    <w:rsid w:val="00FE26A3"/>
    <w:rsid w:val="00FE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D1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ind w:left="1418" w:hanging="1418"/>
      <w:outlineLvl w:val="0"/>
    </w:pPr>
    <w:rPr>
      <w:b/>
      <w:szCs w:val="20"/>
    </w:rPr>
  </w:style>
  <w:style w:type="paragraph" w:styleId="Heading2">
    <w:name w:val="heading 2"/>
    <w:basedOn w:val="Normal"/>
    <w:next w:val="Normal"/>
    <w:link w:val="Heading2Char"/>
    <w:uiPriority w:val="9"/>
    <w:qFormat/>
    <w:rsid w:val="008A3501"/>
    <w:pPr>
      <w:keepNext/>
      <w:outlineLvl w:val="1"/>
    </w:pPr>
    <w:rPr>
      <w:b/>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Left60cm">
    <w:name w:val="Normal + Left:  6.0 cm"/>
    <w:basedOn w:val="Normal"/>
    <w:pPr>
      <w:ind w:left="3420"/>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09" w:hanging="709"/>
    </w:pPr>
    <w:rPr>
      <w:rFonts w:ascii="Times New Roman" w:hAnsi="Times New Roman"/>
      <w:szCs w:val="20"/>
    </w:rPr>
  </w:style>
  <w:style w:type="paragraph" w:styleId="BodyTextIndent2">
    <w:name w:val="Body Text Indent 2"/>
    <w:basedOn w:val="Normal"/>
    <w:pPr>
      <w:ind w:left="4536" w:hanging="708"/>
    </w:pPr>
    <w:rPr>
      <w:rFonts w:ascii="Times New Roman" w:hAnsi="Times New Roman"/>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customStyle="1" w:styleId="IndentDSD">
    <w:name w:val="Indent DSD"/>
    <w:basedOn w:val="Normal"/>
    <w:pPr>
      <w:spacing w:after="240"/>
      <w:ind w:left="5670" w:hanging="2268"/>
    </w:pPr>
  </w:style>
  <w:style w:type="paragraph" w:customStyle="1" w:styleId="Container">
    <w:name w:val="Container"/>
    <w:basedOn w:val="Normal"/>
    <w:rsid w:val="006843A7"/>
    <w:pPr>
      <w:numPr>
        <w:numId w:val="40"/>
      </w:numPr>
      <w:tabs>
        <w:tab w:val="left" w:pos="2410"/>
      </w:tabs>
      <w:spacing w:after="240"/>
    </w:pPr>
  </w:style>
  <w:style w:type="paragraph" w:customStyle="1" w:styleId="TwinContainer">
    <w:name w:val="TwinContainer"/>
    <w:basedOn w:val="Normal"/>
    <w:next w:val="Normal"/>
    <w:rsid w:val="00584611"/>
    <w:pPr>
      <w:spacing w:after="240"/>
      <w:ind w:left="2410"/>
    </w:pPr>
  </w:style>
  <w:style w:type="paragraph" w:customStyle="1" w:styleId="OECD-BASIS-TEXT">
    <w:name w:val="OECD-BASIS-TEXT"/>
    <w:link w:val="OECD-BASIS-TEXTChar"/>
    <w:rsid w:val="00381F74"/>
    <w:pPr>
      <w:tabs>
        <w:tab w:val="left" w:pos="720"/>
      </w:tabs>
      <w:spacing w:line="280" w:lineRule="exact"/>
      <w:jc w:val="both"/>
    </w:pPr>
    <w:rPr>
      <w:rFonts w:ascii="Arial" w:hAnsi="Arial"/>
      <w:color w:val="000000"/>
      <w:sz w:val="22"/>
      <w:szCs w:val="22"/>
      <w:lang w:eastAsia="en-US"/>
    </w:rPr>
  </w:style>
  <w:style w:type="character" w:customStyle="1" w:styleId="OECD-BASIS-TEXTChar">
    <w:name w:val="OECD-BASIS-TEXT Char"/>
    <w:link w:val="OECD-BASIS-TEXT"/>
    <w:rsid w:val="00381F74"/>
    <w:rPr>
      <w:rFonts w:ascii="Arial" w:hAnsi="Arial"/>
      <w:color w:val="000000"/>
      <w:sz w:val="22"/>
      <w:szCs w:val="22"/>
      <w:lang w:val="en-GB" w:eastAsia="en-US" w:bidi="ar-SA"/>
    </w:rPr>
  </w:style>
  <w:style w:type="paragraph" w:customStyle="1" w:styleId="ContainerParallel">
    <w:name w:val="ContainerParallel"/>
    <w:basedOn w:val="Container"/>
    <w:next w:val="Normal"/>
    <w:rsid w:val="00D5337C"/>
    <w:pPr>
      <w:numPr>
        <w:numId w:val="41"/>
      </w:numPr>
      <w:tabs>
        <w:tab w:val="clear" w:pos="2410"/>
        <w:tab w:val="left" w:pos="1276"/>
      </w:tabs>
      <w:ind w:left="1276" w:hanging="567"/>
    </w:pPr>
  </w:style>
  <w:style w:type="character" w:customStyle="1" w:styleId="Heading2Char">
    <w:name w:val="Heading 2 Char"/>
    <w:link w:val="Heading2"/>
    <w:uiPriority w:val="9"/>
    <w:rsid w:val="008A3501"/>
    <w:rPr>
      <w:rFonts w:ascii="Arial" w:hAnsi="Arial"/>
      <w:b/>
      <w:sz w:val="24"/>
      <w:lang w:eastAsia="en-US"/>
    </w:rPr>
  </w:style>
  <w:style w:type="paragraph" w:customStyle="1" w:styleId="NormalAndUpper">
    <w:name w:val="NormalAndUpper"/>
    <w:basedOn w:val="Normal"/>
    <w:rsid w:val="008A3501"/>
    <w:pPr>
      <w:tabs>
        <w:tab w:val="left" w:pos="567"/>
        <w:tab w:val="left" w:pos="1134"/>
        <w:tab w:val="left" w:pos="1701"/>
        <w:tab w:val="left" w:pos="2268"/>
      </w:tabs>
    </w:pPr>
    <w:rPr>
      <w:rFonts w:ascii="Times New Roman" w:hAnsi="Times New Roman"/>
      <w:caps/>
      <w:szCs w:val="20"/>
      <w:lang w:eastAsia="en-US"/>
    </w:rPr>
  </w:style>
  <w:style w:type="paragraph" w:customStyle="1" w:styleId="RestrictionHeading">
    <w:name w:val="Restriction Heading"/>
    <w:next w:val="RestrictionNumber"/>
    <w:rsid w:val="008A3501"/>
    <w:pPr>
      <w:keepNext/>
      <w:numPr>
        <w:numId w:val="42"/>
      </w:numPr>
      <w:spacing w:before="240"/>
    </w:pPr>
    <w:rPr>
      <w:rFonts w:ascii="Arial" w:hAnsi="Arial"/>
      <w:i/>
      <w:sz w:val="24"/>
      <w:szCs w:val="24"/>
    </w:rPr>
  </w:style>
  <w:style w:type="paragraph" w:customStyle="1" w:styleId="RestrictionNumber">
    <w:name w:val="Restriction Number"/>
    <w:basedOn w:val="RestrictionHeading"/>
    <w:rsid w:val="008A3501"/>
    <w:pPr>
      <w:keepNext w:val="0"/>
      <w:numPr>
        <w:ilvl w:val="1"/>
      </w:numPr>
      <w:spacing w:before="0" w:after="240"/>
    </w:pPr>
    <w:rPr>
      <w:i w:val="0"/>
    </w:rPr>
  </w:style>
  <w:style w:type="paragraph" w:customStyle="1" w:styleId="RestrictionLetter">
    <w:name w:val="Restriction Letter"/>
    <w:basedOn w:val="RestrictionNumber"/>
    <w:rsid w:val="008A3501"/>
    <w:pPr>
      <w:numPr>
        <w:ilvl w:val="2"/>
      </w:numPr>
    </w:pPr>
  </w:style>
  <w:style w:type="paragraph" w:customStyle="1" w:styleId="RestrictionNoNumber">
    <w:name w:val="Restriction NoNumber"/>
    <w:basedOn w:val="RestrictionLetter"/>
    <w:rsid w:val="008A3501"/>
    <w:pPr>
      <w:numPr>
        <w:ilvl w:val="3"/>
      </w:numPr>
    </w:pPr>
  </w:style>
  <w:style w:type="paragraph" w:styleId="ListParagraph">
    <w:name w:val="List Paragraph"/>
    <w:basedOn w:val="Normal"/>
    <w:uiPriority w:val="34"/>
    <w:qFormat/>
    <w:rsid w:val="008A3501"/>
    <w:pPr>
      <w:ind w:left="720"/>
      <w:contextualSpacing/>
    </w:pPr>
    <w:rPr>
      <w:szCs w:val="20"/>
      <w:lang w:eastAsia="en-US"/>
    </w:rPr>
  </w:style>
  <w:style w:type="character" w:styleId="CommentReference">
    <w:name w:val="annotation reference"/>
    <w:uiPriority w:val="99"/>
    <w:semiHidden/>
    <w:unhideWhenUsed/>
    <w:rsid w:val="004D339F"/>
    <w:rPr>
      <w:sz w:val="16"/>
      <w:szCs w:val="16"/>
    </w:rPr>
  </w:style>
  <w:style w:type="paragraph" w:styleId="CommentText">
    <w:name w:val="annotation text"/>
    <w:basedOn w:val="Normal"/>
    <w:link w:val="CommentTextChar"/>
    <w:uiPriority w:val="99"/>
    <w:semiHidden/>
    <w:unhideWhenUsed/>
    <w:rsid w:val="004D339F"/>
    <w:rPr>
      <w:sz w:val="20"/>
      <w:szCs w:val="20"/>
    </w:rPr>
  </w:style>
  <w:style w:type="character" w:customStyle="1" w:styleId="CommentTextChar">
    <w:name w:val="Comment Text Char"/>
    <w:link w:val="CommentText"/>
    <w:uiPriority w:val="99"/>
    <w:semiHidden/>
    <w:rsid w:val="004D339F"/>
    <w:rPr>
      <w:rFonts w:ascii="Arial" w:hAnsi="Arial"/>
    </w:rPr>
  </w:style>
  <w:style w:type="paragraph" w:styleId="CommentSubject">
    <w:name w:val="annotation subject"/>
    <w:basedOn w:val="CommentText"/>
    <w:next w:val="CommentText"/>
    <w:link w:val="CommentSubjectChar"/>
    <w:uiPriority w:val="99"/>
    <w:semiHidden/>
    <w:unhideWhenUsed/>
    <w:rsid w:val="004D339F"/>
    <w:rPr>
      <w:b/>
      <w:bCs/>
    </w:rPr>
  </w:style>
  <w:style w:type="character" w:customStyle="1" w:styleId="CommentSubjectChar">
    <w:name w:val="Comment Subject Char"/>
    <w:link w:val="CommentSubject"/>
    <w:uiPriority w:val="99"/>
    <w:semiHidden/>
    <w:rsid w:val="004D339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pprovals%20Secretariat\OLGA\On-Label.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65965-97D0-4D7E-BE4A-192AE8FC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On-Label.wiz</Template>
  <TotalTime>1</TotalTime>
  <Pages>4</Pages>
  <Words>869</Words>
  <Characters>4561</Characters>
  <Application>Microsoft Office Word</Application>
  <DocSecurity>0</DocSecurity>
  <Lines>104</Lines>
  <Paragraphs>47</Paragraphs>
  <ScaleCrop>false</ScaleCrop>
  <HeadingPairs>
    <vt:vector size="2" baseType="variant">
      <vt:variant>
        <vt:lpstr>Title</vt:lpstr>
      </vt:variant>
      <vt:variant>
        <vt:i4>1</vt:i4>
      </vt:variant>
    </vt:vector>
  </HeadingPairs>
  <TitlesOfParts>
    <vt:vector size="1" baseType="lpstr">
      <vt:lpstr>2018_00294_app</vt:lpstr>
    </vt:vector>
  </TitlesOfParts>
  <Company>HSE</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2018_00294_app</dc:title>
  <dc:subject>On-label Authorisation Notice</dc:subject>
  <dc:creator>James Pickering</dc:creator>
  <cp:keywords/>
  <cp:lastModifiedBy>Andrea Clarkson</cp:lastModifiedBy>
  <cp:revision>2</cp:revision>
  <cp:lastPrinted>2018-03-12T14:03:00Z</cp:lastPrinted>
  <dcterms:created xsi:type="dcterms:W3CDTF">2018-03-16T12:23:00Z</dcterms:created>
  <dcterms:modified xsi:type="dcterms:W3CDTF">2018-03-16T12:23:00Z</dcterms:modified>
</cp:coreProperties>
</file>